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62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Pr="00C80162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C80162" w:rsidRPr="00C8016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муниципального управления </w:t>
      </w:r>
    </w:p>
    <w:p w:rsidR="00C80162" w:rsidRDefault="00C80162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 на 2016-2020 годы</w:t>
      </w:r>
      <w:r w:rsidR="00E72D3A"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:rsidR="00E72D3A" w:rsidRPr="00C80162" w:rsidRDefault="00E02F0D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за 201</w:t>
      </w:r>
      <w:r w:rsidR="003C6A14">
        <w:rPr>
          <w:rFonts w:ascii="Times New Roman" w:hAnsi="Times New Roman" w:cs="Times New Roman"/>
          <w:b/>
          <w:sz w:val="28"/>
          <w:szCs w:val="28"/>
        </w:rPr>
        <w:t>9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2D3A" w:rsidRPr="00C80162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Порядок оценки эффективности муниципальной программы проводился в соответствии с приложением  11 к Порядку принятия решений о разработке, формировании, реализации и оценки эффективности муниципальных программ Пермского муниципального района, утвержденному постановлением администрации Пермского муниципального района от 29.09.2015 № 1317</w:t>
      </w:r>
      <w:r w:rsidR="003C5907" w:rsidRPr="003C5907">
        <w:rPr>
          <w:rFonts w:ascii="Times New Roman" w:hAnsi="Times New Roman"/>
          <w:sz w:val="28"/>
          <w:szCs w:val="28"/>
        </w:rPr>
        <w:t>.</w:t>
      </w:r>
    </w:p>
    <w:p w:rsidR="00CB3688" w:rsidRPr="003C5907" w:rsidRDefault="003C5907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1)</w:t>
      </w:r>
      <w:r w:rsidR="00CB3688" w:rsidRPr="003C5907">
        <w:rPr>
          <w:rFonts w:ascii="Times New Roman" w:hAnsi="Times New Roman"/>
          <w:sz w:val="28"/>
          <w:szCs w:val="28"/>
        </w:rPr>
        <w:t xml:space="preserve"> </w:t>
      </w:r>
      <w:r w:rsidRPr="003C5907">
        <w:rPr>
          <w:rFonts w:ascii="Times New Roman" w:hAnsi="Times New Roman"/>
          <w:sz w:val="28"/>
          <w:szCs w:val="28"/>
        </w:rPr>
        <w:t>с</w:t>
      </w:r>
      <w:r w:rsidR="00CB3688" w:rsidRPr="003C5907">
        <w:rPr>
          <w:rFonts w:ascii="Times New Roman" w:hAnsi="Times New Roman"/>
          <w:sz w:val="28"/>
          <w:szCs w:val="28"/>
        </w:rPr>
        <w:t>тепень достижения целей и решения задач муниципальной программы (подпрограмм) рассчитана  по формуле:</w:t>
      </w:r>
    </w:p>
    <w:p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(Сдп</w:t>
      </w:r>
      <w:proofErr w:type="gramStart"/>
      <w:r w:rsidRPr="003C5907">
        <w:rPr>
          <w:rFonts w:ascii="Times New Roman" w:hAnsi="Times New Roman"/>
          <w:sz w:val="28"/>
          <w:szCs w:val="28"/>
        </w:rPr>
        <w:t>1</w:t>
      </w:r>
      <w:proofErr w:type="gramEnd"/>
      <w:r w:rsidRPr="003C5907">
        <w:rPr>
          <w:rFonts w:ascii="Times New Roman" w:hAnsi="Times New Roman"/>
          <w:sz w:val="28"/>
          <w:szCs w:val="28"/>
        </w:rPr>
        <w:t xml:space="preserve">+Сдп2 + </w:t>
      </w:r>
      <w:proofErr w:type="spellStart"/>
      <w:r w:rsidRPr="003C5907">
        <w:rPr>
          <w:rFonts w:ascii="Times New Roman" w:hAnsi="Times New Roman"/>
          <w:sz w:val="28"/>
          <w:szCs w:val="28"/>
        </w:rPr>
        <w:t>СдпN</w:t>
      </w:r>
      <w:proofErr w:type="spellEnd"/>
      <w:r w:rsidRPr="003C5907">
        <w:rPr>
          <w:rFonts w:ascii="Times New Roman" w:hAnsi="Times New Roman"/>
          <w:sz w:val="28"/>
          <w:szCs w:val="28"/>
        </w:rPr>
        <w:t>) / N, где:</w:t>
      </w:r>
    </w:p>
    <w:p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целевых показателей реализации муниципальной программы (подпрограмм);</w:t>
      </w:r>
    </w:p>
    <w:p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N - количество  целевых показателей реализации муниципальной программы (подпрограмм).</w:t>
      </w:r>
    </w:p>
    <w:p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 степень достижения  целей и решения задач Программы составила:</w:t>
      </w:r>
    </w:p>
    <w:p w:rsidR="00CB3688" w:rsidRPr="003C5907" w:rsidRDefault="00CB3688" w:rsidP="00CB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- по показателю </w:t>
      </w:r>
      <w:r w:rsidRPr="003C5907">
        <w:rPr>
          <w:rFonts w:ascii="Times New Roman" w:hAnsi="Times New Roman" w:cs="Times New Roman"/>
          <w:sz w:val="28"/>
          <w:szCs w:val="28"/>
        </w:rPr>
        <w:t>«Количество муниципальных служащих администрации Пермского муниципального района, прошедших обучение за счет средств районного бюджета, чел.»  – 1,0 (15/15);</w:t>
      </w:r>
    </w:p>
    <w:p w:rsidR="00CB3688" w:rsidRPr="003C5907" w:rsidRDefault="00CB3688" w:rsidP="00CB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- по показателю «Количество социально значимых проектов, направленных на решение вопросов местного значения, реализованных ТОС с привлечением средств из бюджетов разных уровней, ед.» - 1,5 (14/5); </w:t>
      </w:r>
    </w:p>
    <w:p w:rsidR="00CB3688" w:rsidRPr="003C5907" w:rsidRDefault="00CB3688" w:rsidP="00CB3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«Доля граждан, использующих механизм получения муниципальных услуг в электронной форме. %» - 0,6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 xml:space="preserve"> (31,86/50).</w:t>
      </w:r>
    </w:p>
    <w:p w:rsidR="00CB3688" w:rsidRPr="003C5907" w:rsidRDefault="00CB3688" w:rsidP="00CB3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Итого, степень достижения целей и решения задач Программы составляет (1,0+1,5+ 0,6)/3= 1,0</w:t>
      </w:r>
      <w:r w:rsidR="00F2436F" w:rsidRPr="003C5907">
        <w:rPr>
          <w:rFonts w:ascii="Times New Roman" w:hAnsi="Times New Roman"/>
          <w:sz w:val="28"/>
          <w:szCs w:val="28"/>
        </w:rPr>
        <w:t>3</w:t>
      </w:r>
    </w:p>
    <w:p w:rsidR="00267A09" w:rsidRPr="003C5907" w:rsidRDefault="003C5907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2) о</w:t>
      </w:r>
      <w:r w:rsidR="002D2B10" w:rsidRPr="003C5907">
        <w:rPr>
          <w:rFonts w:ascii="Times New Roman" w:hAnsi="Times New Roman" w:cs="Times New Roman"/>
          <w:sz w:val="28"/>
          <w:szCs w:val="28"/>
        </w:rPr>
        <w:t>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</w:t>
      </w:r>
      <w:r w:rsidR="00267A09" w:rsidRPr="003C5907">
        <w:rPr>
          <w:rFonts w:ascii="Times New Roman" w:hAnsi="Times New Roman" w:cs="Times New Roman"/>
          <w:sz w:val="28"/>
          <w:szCs w:val="28"/>
        </w:rPr>
        <w:t>:</w:t>
      </w:r>
    </w:p>
    <w:p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У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r w:rsidRPr="003C59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У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r w:rsidRPr="003C5907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</w:t>
      </w:r>
      <w:r w:rsidR="002D2B10" w:rsidRPr="003C590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C5907">
        <w:rPr>
          <w:rFonts w:ascii="Times New Roman" w:hAnsi="Times New Roman" w:cs="Times New Roman"/>
          <w:sz w:val="28"/>
          <w:szCs w:val="28"/>
        </w:rPr>
        <w:t>,</w:t>
      </w:r>
    </w:p>
    <w:p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="002D2B10" w:rsidRPr="003C5907">
        <w:rPr>
          <w:rFonts w:ascii="Times New Roman" w:hAnsi="Times New Roman" w:cs="Times New Roman"/>
          <w:sz w:val="28"/>
          <w:szCs w:val="28"/>
        </w:rPr>
        <w:t>муниципальной программы (подпрограмм)</w:t>
      </w:r>
      <w:r w:rsidRPr="003C5907">
        <w:rPr>
          <w:rFonts w:ascii="Times New Roman" w:hAnsi="Times New Roman" w:cs="Times New Roman"/>
          <w:sz w:val="28"/>
          <w:szCs w:val="28"/>
        </w:rPr>
        <w:t>,</w:t>
      </w:r>
    </w:p>
    <w:p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</w:t>
      </w:r>
      <w:r w:rsidR="002D2B10" w:rsidRPr="003C590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плановый объ</w:t>
      </w:r>
      <w:r w:rsidR="002D2B10" w:rsidRPr="003C5907">
        <w:rPr>
          <w:rFonts w:ascii="Times New Roman" w:hAnsi="Times New Roman" w:cs="Times New Roman"/>
          <w:sz w:val="28"/>
          <w:szCs w:val="28"/>
        </w:rPr>
        <w:t xml:space="preserve">ём финансовых ресурсов на </w:t>
      </w:r>
      <w:r w:rsidRPr="003C5907">
        <w:rPr>
          <w:rFonts w:ascii="Times New Roman" w:hAnsi="Times New Roman" w:cs="Times New Roman"/>
          <w:sz w:val="28"/>
          <w:szCs w:val="28"/>
        </w:rPr>
        <w:t>соответствующий отчетный период.</w:t>
      </w:r>
    </w:p>
    <w:p w:rsidR="00267A09" w:rsidRPr="003C5907" w:rsidRDefault="00267A09" w:rsidP="00267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Программы и её Подпрограмм составил: </w:t>
      </w:r>
      <w:r w:rsidR="003F0F2C" w:rsidRPr="003C5907">
        <w:rPr>
          <w:rFonts w:ascii="Times New Roman" w:hAnsi="Times New Roman" w:cs="Times New Roman"/>
          <w:sz w:val="28"/>
          <w:szCs w:val="28"/>
        </w:rPr>
        <w:t>УФ</w:t>
      </w:r>
      <w:r w:rsidR="003F0F2C" w:rsidRPr="002B6403">
        <w:rPr>
          <w:rFonts w:ascii="Times New Roman" w:hAnsi="Times New Roman" w:cs="Times New Roman"/>
          <w:sz w:val="28"/>
          <w:szCs w:val="28"/>
        </w:rPr>
        <w:t>=</w:t>
      </w:r>
      <w:r w:rsidR="002B6403" w:rsidRPr="002B6403">
        <w:rPr>
          <w:rFonts w:ascii="Times New Roman" w:hAnsi="Times New Roman" w:cs="Times New Roman"/>
          <w:sz w:val="28"/>
          <w:szCs w:val="28"/>
        </w:rPr>
        <w:t>65954,6</w:t>
      </w:r>
      <w:r w:rsidR="00C23019" w:rsidRPr="002B6403">
        <w:rPr>
          <w:rFonts w:ascii="Times New Roman" w:hAnsi="Times New Roman" w:cs="Times New Roman"/>
          <w:sz w:val="28"/>
          <w:szCs w:val="28"/>
        </w:rPr>
        <w:t>/</w:t>
      </w:r>
      <w:r w:rsidR="002B6403" w:rsidRPr="002B6403">
        <w:rPr>
          <w:rFonts w:ascii="Times New Roman" w:hAnsi="Times New Roman" w:cs="Times New Roman"/>
          <w:sz w:val="28"/>
          <w:szCs w:val="28"/>
        </w:rPr>
        <w:t>66345,3</w:t>
      </w:r>
      <w:r w:rsidR="003F0F2C" w:rsidRPr="002B6403">
        <w:rPr>
          <w:rFonts w:ascii="Times New Roman" w:hAnsi="Times New Roman" w:cs="Times New Roman"/>
          <w:sz w:val="28"/>
          <w:szCs w:val="28"/>
        </w:rPr>
        <w:t>* 100% = 99,</w:t>
      </w:r>
      <w:r w:rsidR="002B6403" w:rsidRPr="002B6403">
        <w:rPr>
          <w:rFonts w:ascii="Times New Roman" w:hAnsi="Times New Roman" w:cs="Times New Roman"/>
          <w:sz w:val="28"/>
          <w:szCs w:val="28"/>
        </w:rPr>
        <w:t>41</w:t>
      </w:r>
      <w:r w:rsidR="003F0F2C" w:rsidRPr="002B6403">
        <w:rPr>
          <w:rFonts w:ascii="Times New Roman" w:hAnsi="Times New Roman" w:cs="Times New Roman"/>
          <w:sz w:val="28"/>
          <w:szCs w:val="28"/>
        </w:rPr>
        <w:t>%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>) рассчитывается в % по следующей формуле: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proofErr w:type="gramStart"/>
      <w:r w:rsidRPr="003C5907">
        <w:rPr>
          <w:rFonts w:ascii="Times New Roman" w:hAnsi="Times New Roman"/>
          <w:sz w:val="28"/>
          <w:szCs w:val="28"/>
        </w:rPr>
        <w:t xml:space="preserve"> * У</w:t>
      </w:r>
      <w:proofErr w:type="gramEnd"/>
      <w:r w:rsidRPr="003C5907">
        <w:rPr>
          <w:rFonts w:ascii="Times New Roman" w:hAnsi="Times New Roman"/>
          <w:sz w:val="28"/>
          <w:szCs w:val="28"/>
        </w:rPr>
        <w:t>ф, где: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lastRenderedPageBreak/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 - эффективности реализации Программы;</w:t>
      </w:r>
      <w:r w:rsidRPr="003C5907">
        <w:rPr>
          <w:rFonts w:ascii="Times New Roman" w:hAnsi="Times New Roman"/>
          <w:sz w:val="28"/>
          <w:szCs w:val="28"/>
        </w:rPr>
        <w:tab/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УФ – уровень финансирования реализации Программы.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расчетов: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Программы составляет 1,03;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403">
        <w:rPr>
          <w:rFonts w:ascii="Times New Roman" w:hAnsi="Times New Roman"/>
          <w:sz w:val="28"/>
          <w:szCs w:val="28"/>
        </w:rPr>
        <w:t>УФ – уровень финансирования реализации Программы  составляет 99,</w:t>
      </w:r>
      <w:r w:rsidR="002B6403" w:rsidRPr="002B6403">
        <w:rPr>
          <w:rFonts w:ascii="Times New Roman" w:hAnsi="Times New Roman"/>
          <w:sz w:val="28"/>
          <w:szCs w:val="28"/>
        </w:rPr>
        <w:t>41</w:t>
      </w:r>
      <w:r w:rsidRPr="002B6403">
        <w:rPr>
          <w:rFonts w:ascii="Times New Roman" w:hAnsi="Times New Roman"/>
          <w:sz w:val="28"/>
          <w:szCs w:val="28"/>
        </w:rPr>
        <w:t>.</w:t>
      </w:r>
    </w:p>
    <w:p w:rsidR="003C5907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80C" w:rsidRPr="003C5907" w:rsidRDefault="003C5907" w:rsidP="003C5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Эффективность реализации Программы  </w:t>
      </w:r>
      <w:r w:rsidRPr="002B6403">
        <w:rPr>
          <w:rFonts w:ascii="Times New Roman" w:hAnsi="Times New Roman"/>
          <w:sz w:val="28"/>
          <w:szCs w:val="28"/>
        </w:rPr>
        <w:t xml:space="preserve">составила </w:t>
      </w:r>
      <w:r w:rsidR="002B6403" w:rsidRPr="002B6403">
        <w:rPr>
          <w:rFonts w:ascii="Times New Roman" w:hAnsi="Times New Roman"/>
          <w:sz w:val="28"/>
          <w:szCs w:val="28"/>
        </w:rPr>
        <w:t>102,39% (1,03 х 99,41</w:t>
      </w:r>
      <w:r w:rsidRPr="002B6403">
        <w:rPr>
          <w:rFonts w:ascii="Times New Roman" w:hAnsi="Times New Roman"/>
          <w:sz w:val="28"/>
          <w:szCs w:val="28"/>
        </w:rPr>
        <w:t xml:space="preserve">), </w:t>
      </w:r>
      <w:r w:rsidR="005F480C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эффективности реализации </w:t>
      </w:r>
      <w:r w:rsidR="005F480C" w:rsidRPr="002B6403">
        <w:rPr>
          <w:rFonts w:ascii="Times New Roman" w:hAnsi="Times New Roman" w:cs="Times New Roman"/>
          <w:sz w:val="28"/>
          <w:szCs w:val="28"/>
        </w:rPr>
        <w:t>муниципальной</w:t>
      </w:r>
      <w:r w:rsidR="005F480C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на</w:t>
      </w:r>
      <w:r w:rsidR="005F480C" w:rsidRPr="003C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установленных критериев оценки:</w:t>
      </w:r>
    </w:p>
    <w:p w:rsidR="005F480C" w:rsidRPr="003C5907" w:rsidRDefault="005F480C" w:rsidP="005F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5F480C" w:rsidRPr="003C5907" w:rsidTr="005F48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Характеристика эффективности реализации муниципальной программы</w:t>
            </w:r>
          </w:p>
        </w:tc>
      </w:tr>
      <w:tr w:rsidR="005F480C" w:rsidRPr="003C5907" w:rsidTr="005F48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0C" w:rsidRPr="003C5907" w:rsidRDefault="0040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72B7" w:rsidRPr="003C5907">
              <w:rPr>
                <w:rFonts w:ascii="Times New Roman" w:hAnsi="Times New Roman" w:cs="Times New Roman"/>
                <w:sz w:val="28"/>
                <w:szCs w:val="28"/>
              </w:rPr>
              <w:t>еэффективная</w:t>
            </w:r>
          </w:p>
        </w:tc>
      </w:tr>
      <w:tr w:rsidR="005F480C" w:rsidRPr="003C5907" w:rsidTr="005F48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0C" w:rsidRPr="003C5907" w:rsidRDefault="005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80% и более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0C" w:rsidRPr="003C5907" w:rsidRDefault="0040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F480C" w:rsidRPr="003C5907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</w:tc>
      </w:tr>
    </w:tbl>
    <w:p w:rsidR="00C80162" w:rsidRPr="003C5907" w:rsidRDefault="00C80162" w:rsidP="00013D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605" w:rsidRPr="003C5907" w:rsidRDefault="006F4814" w:rsidP="006F48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697605" w:rsidRPr="003C5907">
        <w:rPr>
          <w:rFonts w:ascii="Times New Roman" w:hAnsi="Times New Roman" w:cs="Times New Roman"/>
          <w:sz w:val="28"/>
          <w:szCs w:val="28"/>
        </w:rPr>
        <w:t>реализация муниципальной программы</w:t>
      </w:r>
      <w:r w:rsidR="00E453AC" w:rsidRPr="003C5907">
        <w:rPr>
          <w:rFonts w:ascii="Times New Roman" w:hAnsi="Times New Roman" w:cs="Times New Roman"/>
          <w:sz w:val="28"/>
          <w:szCs w:val="28"/>
        </w:rPr>
        <w:t xml:space="preserve"> </w:t>
      </w:r>
      <w:r w:rsidR="00697605" w:rsidRPr="003C5907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Пермского муниципального района на 2016-2020 годы»</w:t>
      </w:r>
      <w:r w:rsidR="00CF21BC" w:rsidRPr="003C5907">
        <w:rPr>
          <w:rFonts w:ascii="Times New Roman" w:hAnsi="Times New Roman" w:cs="Times New Roman"/>
          <w:sz w:val="28"/>
          <w:szCs w:val="28"/>
        </w:rPr>
        <w:t xml:space="preserve"> за</w:t>
      </w:r>
      <w:r w:rsidR="00697605" w:rsidRPr="003C5907">
        <w:rPr>
          <w:rFonts w:ascii="Times New Roman" w:hAnsi="Times New Roman" w:cs="Times New Roman"/>
          <w:sz w:val="28"/>
          <w:szCs w:val="28"/>
        </w:rPr>
        <w:t xml:space="preserve"> 201</w:t>
      </w:r>
      <w:r w:rsidR="00ED146C" w:rsidRPr="003C5907">
        <w:rPr>
          <w:rFonts w:ascii="Times New Roman" w:hAnsi="Times New Roman" w:cs="Times New Roman"/>
          <w:sz w:val="28"/>
          <w:szCs w:val="28"/>
        </w:rPr>
        <w:t>9</w:t>
      </w:r>
      <w:r w:rsidR="00697605" w:rsidRPr="003C5907">
        <w:rPr>
          <w:rFonts w:ascii="Times New Roman" w:hAnsi="Times New Roman" w:cs="Times New Roman"/>
          <w:sz w:val="28"/>
          <w:szCs w:val="28"/>
        </w:rPr>
        <w:t xml:space="preserve"> год</w:t>
      </w:r>
      <w:r w:rsidR="00CF21BC" w:rsidRPr="003C590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97605" w:rsidRPr="003C5907">
        <w:rPr>
          <w:rFonts w:ascii="Times New Roman" w:hAnsi="Times New Roman" w:cs="Times New Roman"/>
          <w:sz w:val="28"/>
          <w:szCs w:val="28"/>
        </w:rPr>
        <w:t>эффективно</w:t>
      </w:r>
      <w:r w:rsidR="00CF21BC" w:rsidRPr="003C5907">
        <w:rPr>
          <w:rFonts w:ascii="Times New Roman" w:hAnsi="Times New Roman" w:cs="Times New Roman"/>
          <w:sz w:val="28"/>
          <w:szCs w:val="28"/>
        </w:rPr>
        <w:t>й</w:t>
      </w:r>
      <w:r w:rsidR="00F2436F" w:rsidRPr="003C5907">
        <w:rPr>
          <w:rFonts w:ascii="Times New Roman" w:hAnsi="Times New Roman" w:cs="Times New Roman"/>
          <w:sz w:val="28"/>
          <w:szCs w:val="28"/>
        </w:rPr>
        <w:t>.</w:t>
      </w:r>
    </w:p>
    <w:p w:rsidR="00E72D3A" w:rsidRPr="00C80162" w:rsidRDefault="00E72D3A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D3A" w:rsidRPr="00C80162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="00734938"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 «</w:t>
      </w:r>
      <w:r w:rsidR="0059760A" w:rsidRPr="0059760A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в Пермском муниципальном районе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:rsidR="00D17328" w:rsidRDefault="00D17328" w:rsidP="0073493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BFE" w:rsidRPr="00B80666" w:rsidRDefault="00D52BFE" w:rsidP="00585C7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:rsidR="00895C0F" w:rsidRPr="00B60347" w:rsidRDefault="009E6E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895C0F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895C0F" w:rsidRPr="00B60347">
        <w:rPr>
          <w:rFonts w:ascii="Times New Roman" w:hAnsi="Times New Roman" w:cs="Times New Roman"/>
          <w:color w:val="000000"/>
          <w:sz w:val="28"/>
          <w:szCs w:val="28"/>
        </w:rPr>
        <w:t>«Количество посетителей официального сайта Пермского муниципального района, чел.» -  1,01 (89576/89 000).</w:t>
      </w:r>
    </w:p>
    <w:p w:rsidR="00D52BFE" w:rsidRPr="00B60347" w:rsidRDefault="00895C0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«Доля архивохранилищ, отвечающих нормативным требованиям, %»- 1,0 (97,1/ 97);</w:t>
      </w:r>
    </w:p>
    <w:p w:rsidR="00BA384F" w:rsidRPr="00B60347" w:rsidRDefault="00BA38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t>- по показателю «Доля рабочих мест в администрации Пермского муниципального района, обеспеченных исправным оборудованием, сертифицированными программно-аппаратными комплексами, антивирусной защитой»  -  1,0 (100/100;</w:t>
      </w:r>
    </w:p>
    <w:p w:rsidR="00D52BFE" w:rsidRPr="00B60347" w:rsidRDefault="00BA38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«Доля социально-правовых запросов исполненных в установленные сроки архивом Пермского муниципального района, %»- 1,0 (100 /100);</w:t>
      </w:r>
    </w:p>
    <w:p w:rsidR="00D52BFE" w:rsidRPr="00B60347" w:rsidRDefault="00BA384F" w:rsidP="00585C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«Количество организованных администрацией совместно с общественной организацией ветеранов социально-значимых мероприятий, ед.»- 1,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5354F" w:rsidRPr="00B60347" w:rsidRDefault="00D5354F" w:rsidP="00D53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по показателю «Количество ветеранов обученных компьютерной грамотности, чел.» -1,5  (232/50);  </w:t>
      </w:r>
    </w:p>
    <w:p w:rsidR="00D5354F" w:rsidRPr="00B60347" w:rsidRDefault="00D5354F" w:rsidP="00D5354F">
      <w:pPr>
        <w:pStyle w:val="af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60347">
        <w:rPr>
          <w:rFonts w:ascii="Times New Roman" w:hAnsi="Times New Roman" w:cs="Times New Roman"/>
          <w:sz w:val="28"/>
          <w:szCs w:val="28"/>
        </w:rPr>
        <w:t>Удовлетворенность качеством информации о социально-экономической, общественно-политической, культурной жизни Пермского муниципального района получаемой через муниципальную газету «Нива» (печатный и электронный вариант газеты)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, %» - 1,25 (62,6/50); </w:t>
      </w:r>
    </w:p>
    <w:p w:rsidR="00D5354F" w:rsidRPr="00B60347" w:rsidRDefault="00D5354F" w:rsidP="00D53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«Количество реализованных социально-общественных проектов редакцией муниципальной газеты «Нива», ед.» -1,0 (2/2);</w:t>
      </w:r>
    </w:p>
    <w:p w:rsidR="00D5354F" w:rsidRPr="00B60347" w:rsidRDefault="00A113A7" w:rsidP="00D53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 w:cs="Times New Roman"/>
          <w:sz w:val="28"/>
          <w:szCs w:val="28"/>
        </w:rPr>
        <w:t xml:space="preserve">- </w:t>
      </w:r>
      <w:r w:rsidR="00D5354F" w:rsidRPr="00B6034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>«Доля заявителей, удовлетворённых качеством предоставления муниципальных услуг администрацией Пермского муниципального района, от общего числа заявителей, обратившихся за получением муниципальных услуг, %» - 1,1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354F" w:rsidRPr="00B60347">
        <w:rPr>
          <w:rFonts w:ascii="Times New Roman" w:hAnsi="Times New Roman" w:cs="Times New Roman"/>
          <w:color w:val="000000"/>
          <w:sz w:val="28"/>
          <w:szCs w:val="28"/>
        </w:rPr>
        <w:t xml:space="preserve"> (100 / 90);</w:t>
      </w:r>
    </w:p>
    <w:p w:rsidR="00E67E15" w:rsidRPr="00B60347" w:rsidRDefault="00E67E15" w:rsidP="00E67E1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Pr="00B60347">
        <w:rPr>
          <w:rFonts w:ascii="Times New Roman" w:hAnsi="Times New Roman" w:cs="Times New Roman"/>
          <w:sz w:val="28"/>
          <w:szCs w:val="28"/>
        </w:rPr>
        <w:t xml:space="preserve">Общее количество подписчиков в официальных группах социальных сетей Пермского района, чел.» - 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1,038 (2699/2600);</w:t>
      </w:r>
    </w:p>
    <w:p w:rsidR="00E67E15" w:rsidRPr="00B60347" w:rsidRDefault="00E67E15" w:rsidP="00E67E1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 w:cs="Times New Roman"/>
          <w:color w:val="000000"/>
          <w:sz w:val="28"/>
          <w:szCs w:val="28"/>
        </w:rPr>
        <w:t>- по показателю  «</w:t>
      </w:r>
      <w:r w:rsidRPr="00B60347">
        <w:rPr>
          <w:rFonts w:ascii="Times New Roman" w:hAnsi="Times New Roman" w:cs="Times New Roman"/>
          <w:sz w:val="28"/>
          <w:szCs w:val="28"/>
        </w:rPr>
        <w:t>Количество совместных аукционов, ед.» - 0 (1/0).</w:t>
      </w:r>
    </w:p>
    <w:p w:rsidR="00D52BFE" w:rsidRPr="00B60347" w:rsidRDefault="00B60347" w:rsidP="00B6034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достижения целей и решения задач Подпрограммы составляет:  </w:t>
      </w:r>
      <w:proofErr w:type="spellStart"/>
      <w:r w:rsidRPr="00B60347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(1,0 + 1,</w:t>
      </w:r>
      <w:r w:rsidRPr="00B60347">
        <w:rPr>
          <w:rFonts w:ascii="Times New Roman" w:hAnsi="Times New Roman" w:cs="Times New Roman"/>
          <w:sz w:val="28"/>
          <w:szCs w:val="28"/>
        </w:rPr>
        <w:t>0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+ 1,0 + 1,0 + 1,</w:t>
      </w:r>
      <w:r w:rsidRPr="00B60347">
        <w:rPr>
          <w:rFonts w:ascii="Times New Roman" w:hAnsi="Times New Roman" w:cs="Times New Roman"/>
          <w:sz w:val="28"/>
          <w:szCs w:val="28"/>
        </w:rPr>
        <w:t>2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+ 1,5 + 1,</w:t>
      </w:r>
      <w:r w:rsidRPr="00B60347">
        <w:rPr>
          <w:rFonts w:ascii="Times New Roman" w:hAnsi="Times New Roman" w:cs="Times New Roman"/>
          <w:sz w:val="28"/>
          <w:szCs w:val="28"/>
        </w:rPr>
        <w:t>2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</w:t>
      </w:r>
      <w:r w:rsidRPr="00B60347">
        <w:rPr>
          <w:rFonts w:ascii="Times New Roman" w:hAnsi="Times New Roman" w:cs="Times New Roman"/>
          <w:sz w:val="28"/>
          <w:szCs w:val="28"/>
        </w:rPr>
        <w:t>0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+ 1,</w:t>
      </w:r>
      <w:r w:rsidRPr="00B60347">
        <w:rPr>
          <w:rFonts w:ascii="Times New Roman" w:hAnsi="Times New Roman" w:cs="Times New Roman"/>
          <w:sz w:val="28"/>
          <w:szCs w:val="28"/>
        </w:rPr>
        <w:t>1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+ </w:t>
      </w:r>
      <w:r w:rsidR="00D52BFE" w:rsidRPr="00B60347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B60347">
        <w:rPr>
          <w:rFonts w:ascii="Times New Roman" w:hAnsi="Times New Roman" w:cs="Times New Roman"/>
          <w:color w:val="000000"/>
          <w:sz w:val="28"/>
          <w:szCs w:val="28"/>
        </w:rPr>
        <w:t>+0</w:t>
      </w:r>
      <w:r w:rsidR="00D52BFE" w:rsidRPr="00B60347">
        <w:rPr>
          <w:rFonts w:ascii="Times New Roman" w:hAnsi="Times New Roman" w:cs="Times New Roman"/>
          <w:sz w:val="28"/>
          <w:szCs w:val="28"/>
        </w:rPr>
        <w:t>) / 1</w:t>
      </w:r>
      <w:r w:rsidRPr="00B60347">
        <w:rPr>
          <w:rFonts w:ascii="Times New Roman" w:hAnsi="Times New Roman" w:cs="Times New Roman"/>
          <w:sz w:val="28"/>
          <w:szCs w:val="28"/>
        </w:rPr>
        <w:t>1</w:t>
      </w:r>
      <w:r w:rsidR="00D52BFE"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Pr="00B60347">
        <w:rPr>
          <w:rFonts w:ascii="Times New Roman" w:hAnsi="Times New Roman" w:cs="Times New Roman"/>
          <w:sz w:val="28"/>
          <w:szCs w:val="28"/>
        </w:rPr>
        <w:t>0,9.</w:t>
      </w:r>
    </w:p>
    <w:p w:rsidR="00D76890" w:rsidRPr="002B6403" w:rsidRDefault="00D52BFE" w:rsidP="00B6034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0347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71E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2D3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493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соответствия фактического уровня затрат подпрограммы составил</w:t>
      </w:r>
      <w:r w:rsidR="007D69E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493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E26A7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65009,9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65400,6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*100% = 99,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9760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347" w:rsidRDefault="00D17328" w:rsidP="00C16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0347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71E8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2D3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60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D3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тепень эффективности реализации </w:t>
      </w:r>
      <w:r w:rsidR="00C16C2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E72D3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C16C2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D3A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B60347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89,</w:t>
      </w:r>
      <w:r w:rsidR="002B6403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72D3A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0347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DE018F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760A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2B6403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72D3A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 / 100%)</w:t>
      </w:r>
      <w:r w:rsidR="00B60347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347" w:rsidRPr="00B80666" w:rsidRDefault="00B60347" w:rsidP="00B6034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2019 году реализация подпрограммы является эффективной.</w:t>
      </w:r>
    </w:p>
    <w:p w:rsidR="00E72D3A" w:rsidRPr="00C80162" w:rsidRDefault="00E72D3A" w:rsidP="00C16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BFE" w:rsidRPr="00C80162" w:rsidRDefault="00D52BFE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938" w:rsidRDefault="00734938" w:rsidP="0073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и результативности реализации 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 «</w:t>
      </w:r>
      <w:r w:rsidR="00D17328" w:rsidRPr="00D17328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 в Пермском муниципальном районе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:rsidR="00D52BFE" w:rsidRPr="00C80162" w:rsidRDefault="00D52BFE" w:rsidP="00734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BFE" w:rsidRPr="00ED146C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</w:t>
      </w:r>
      <w:r w:rsidRPr="00410F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района, ед.</w:t>
      </w:r>
      <w:r w:rsidRPr="00410F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составила - </w:t>
      </w:r>
      <w:r w:rsidRPr="003C2964">
        <w:rPr>
          <w:rFonts w:ascii="Times New Roman" w:hAnsi="Times New Roman" w:cs="Times New Roman"/>
          <w:sz w:val="28"/>
          <w:szCs w:val="28"/>
        </w:rPr>
        <w:t>1,02 (51 / 50)</w:t>
      </w:r>
      <w:r w:rsidRPr="003C2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2BFE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347" w:rsidRPr="00B60347">
        <w:rPr>
          <w:rFonts w:ascii="Times New Roman" w:hAnsi="Times New Roman"/>
          <w:sz w:val="28"/>
          <w:szCs w:val="28"/>
        </w:rPr>
        <w:t>Итого, с</w:t>
      </w:r>
      <w:r w:rsidR="00B60347"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Pr="00B60347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C80162">
        <w:rPr>
          <w:rFonts w:ascii="Times New Roman" w:hAnsi="Times New Roman" w:cs="Times New Roman"/>
          <w:sz w:val="28"/>
          <w:szCs w:val="28"/>
        </w:rPr>
        <w:t xml:space="preserve"> целей и решения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8016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D52BFE">
        <w:rPr>
          <w:rFonts w:ascii="Times New Roman" w:hAnsi="Times New Roman" w:cs="Times New Roman"/>
          <w:sz w:val="28"/>
          <w:szCs w:val="28"/>
        </w:rPr>
        <w:t>1,02 / 1 показатель = 1,02.</w:t>
      </w:r>
    </w:p>
    <w:p w:rsidR="0059760A" w:rsidRPr="00C80162" w:rsidRDefault="00D52BFE" w:rsidP="0059760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60A"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соответствия фактического уровня затрат подпрограммы </w:t>
      </w:r>
      <w:r w:rsidR="0059760A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 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7689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FC0DFD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="00D7689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B65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="00D7689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B65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100% = </w:t>
      </w:r>
      <w:r w:rsidR="002B6403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C0DFD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13FF0"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52BFE" w:rsidRPr="00B80666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Эффективность  реализации подпрограммы с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2B6403"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102% (1,02 *100</w:t>
      </w:r>
      <w:r w:rsidRPr="002B64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2BFE" w:rsidRPr="00B80666" w:rsidRDefault="00D52BFE" w:rsidP="00D52BF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2019 году реализация подпрограммы является эффективной.</w:t>
      </w:r>
    </w:p>
    <w:p w:rsidR="00E72D3A" w:rsidRPr="00C80162" w:rsidRDefault="00E72D3A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328" w:rsidRDefault="00E72D3A" w:rsidP="00D17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Pr="00C80162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D17328" w:rsidRPr="00D17328">
        <w:rPr>
          <w:rFonts w:ascii="Times New Roman" w:hAnsi="Times New Roman" w:cs="Times New Roman"/>
          <w:b/>
          <w:sz w:val="28"/>
          <w:szCs w:val="28"/>
        </w:rPr>
        <w:t>Гармонизация межнациональных и межконфессион</w:t>
      </w:r>
      <w:r w:rsidR="00D17328">
        <w:rPr>
          <w:rFonts w:ascii="Times New Roman" w:hAnsi="Times New Roman" w:cs="Times New Roman"/>
          <w:b/>
          <w:sz w:val="28"/>
          <w:szCs w:val="28"/>
        </w:rPr>
        <w:t xml:space="preserve">альных отношений </w:t>
      </w:r>
    </w:p>
    <w:p w:rsidR="00E72D3A" w:rsidRPr="00D17328" w:rsidRDefault="00D17328" w:rsidP="00D17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D17328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</w:t>
      </w:r>
      <w:r w:rsidR="00E72D3A"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:rsidR="00E72D3A" w:rsidRPr="00C80162" w:rsidRDefault="00E72D3A" w:rsidP="00E72D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328" w:rsidRPr="00B80666" w:rsidRDefault="00057F25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0666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328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302B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7328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тепень </w:t>
      </w:r>
      <w:r w:rsidR="009C302B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целевых показателей </w:t>
      </w:r>
      <w:r w:rsidR="00D17328"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составила:</w:t>
      </w:r>
    </w:p>
    <w:p w:rsidR="00D17328" w:rsidRPr="00B80666" w:rsidRDefault="009C302B" w:rsidP="00B8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7328" w:rsidRPr="00B80666">
        <w:rPr>
          <w:rFonts w:ascii="Times New Roman" w:hAnsi="Times New Roman" w:cs="Times New Roman"/>
          <w:sz w:val="28"/>
          <w:szCs w:val="28"/>
        </w:rPr>
        <w:t>по показателю «Доля граждан, положительно оценивающих состояние межнациональных отношений, в общем количестве жителей Пермского муниципального района, %» -</w:t>
      </w:r>
      <w:r w:rsidRPr="00B80666">
        <w:rPr>
          <w:rFonts w:ascii="Times New Roman" w:hAnsi="Times New Roman" w:cs="Times New Roman"/>
          <w:sz w:val="28"/>
          <w:szCs w:val="28"/>
        </w:rPr>
        <w:t xml:space="preserve"> 1,02 (79,6/78);</w:t>
      </w:r>
    </w:p>
    <w:p w:rsidR="00D17328" w:rsidRPr="00B80666" w:rsidRDefault="009C302B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666">
        <w:rPr>
          <w:rFonts w:ascii="Times New Roman" w:hAnsi="Times New Roman"/>
          <w:sz w:val="28"/>
          <w:szCs w:val="28"/>
        </w:rPr>
        <w:t xml:space="preserve">- </w:t>
      </w:r>
      <w:r w:rsidR="00D17328" w:rsidRPr="00B80666">
        <w:rPr>
          <w:rFonts w:ascii="Times New Roman" w:hAnsi="Times New Roman"/>
          <w:sz w:val="28"/>
          <w:szCs w:val="28"/>
        </w:rPr>
        <w:t xml:space="preserve">по показателю «Уровень толерантного отношения к представителям другой национальности, беженцам, мигрантам, %» - </w:t>
      </w:r>
      <w:r w:rsidRPr="00B80666">
        <w:rPr>
          <w:rFonts w:ascii="Times New Roman" w:hAnsi="Times New Roman" w:cs="Times New Roman"/>
          <w:sz w:val="28"/>
          <w:szCs w:val="28"/>
        </w:rPr>
        <w:t>1,14 (77,7 / 68)</w:t>
      </w:r>
      <w:r w:rsidR="00D17328" w:rsidRPr="00B80666">
        <w:rPr>
          <w:rFonts w:ascii="Times New Roman" w:hAnsi="Times New Roman" w:cs="Times New Roman"/>
          <w:sz w:val="28"/>
          <w:szCs w:val="28"/>
        </w:rPr>
        <w:tab/>
      </w:r>
    </w:p>
    <w:p w:rsidR="00D17328" w:rsidRPr="00B80666" w:rsidRDefault="00B60347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="00D17328" w:rsidRPr="00B80666">
        <w:rPr>
          <w:rFonts w:ascii="Times New Roman" w:hAnsi="Times New Roman" w:cs="Times New Roman"/>
          <w:sz w:val="28"/>
          <w:szCs w:val="28"/>
        </w:rPr>
        <w:t xml:space="preserve">достижения целей и решения задач Подпрограммы составляет: </w:t>
      </w:r>
      <w:proofErr w:type="spellStart"/>
      <w:r w:rsidR="00D17328" w:rsidRPr="00B80666">
        <w:rPr>
          <w:rFonts w:ascii="Times New Roman" w:hAnsi="Times New Roman" w:cs="Times New Roman"/>
          <w:sz w:val="28"/>
          <w:szCs w:val="28"/>
        </w:rPr>
        <w:t>С</w:t>
      </w:r>
      <w:r w:rsidR="009C1815" w:rsidRPr="00B80666">
        <w:rPr>
          <w:rFonts w:ascii="Times New Roman" w:hAnsi="Times New Roman" w:cs="Times New Roman"/>
          <w:sz w:val="28"/>
          <w:szCs w:val="28"/>
        </w:rPr>
        <w:t>дц</w:t>
      </w:r>
      <w:proofErr w:type="spellEnd"/>
      <w:r w:rsidR="00D17328" w:rsidRPr="00B80666">
        <w:rPr>
          <w:rFonts w:ascii="Times New Roman" w:hAnsi="Times New Roman" w:cs="Times New Roman"/>
          <w:sz w:val="28"/>
          <w:szCs w:val="28"/>
        </w:rPr>
        <w:t xml:space="preserve"> = (</w:t>
      </w:r>
      <w:r w:rsidR="009C1815" w:rsidRPr="00B80666">
        <w:rPr>
          <w:rFonts w:ascii="Times New Roman" w:hAnsi="Times New Roman" w:cs="Times New Roman"/>
          <w:sz w:val="28"/>
          <w:szCs w:val="28"/>
        </w:rPr>
        <w:t>1</w:t>
      </w:r>
      <w:r w:rsidR="00DE018F" w:rsidRPr="00B80666">
        <w:rPr>
          <w:rFonts w:ascii="Times New Roman" w:hAnsi="Times New Roman" w:cs="Times New Roman"/>
          <w:sz w:val="28"/>
          <w:szCs w:val="28"/>
        </w:rPr>
        <w:t>,</w:t>
      </w:r>
      <w:r w:rsidR="006E1B65" w:rsidRPr="00B80666">
        <w:rPr>
          <w:rFonts w:ascii="Times New Roman" w:hAnsi="Times New Roman" w:cs="Times New Roman"/>
          <w:sz w:val="28"/>
          <w:szCs w:val="28"/>
        </w:rPr>
        <w:t>0</w:t>
      </w:r>
      <w:r w:rsidR="009C302B" w:rsidRPr="00B80666">
        <w:rPr>
          <w:rFonts w:ascii="Times New Roman" w:hAnsi="Times New Roman" w:cs="Times New Roman"/>
          <w:sz w:val="28"/>
          <w:szCs w:val="28"/>
        </w:rPr>
        <w:t>2</w:t>
      </w:r>
      <w:r w:rsidR="00D17328" w:rsidRPr="00B80666">
        <w:rPr>
          <w:rFonts w:ascii="Times New Roman" w:hAnsi="Times New Roman" w:cs="Times New Roman"/>
          <w:sz w:val="28"/>
          <w:szCs w:val="28"/>
        </w:rPr>
        <w:t xml:space="preserve"> + </w:t>
      </w:r>
      <w:r w:rsidR="009C1815" w:rsidRPr="00B80666">
        <w:rPr>
          <w:rFonts w:ascii="Times New Roman" w:hAnsi="Times New Roman" w:cs="Times New Roman"/>
          <w:sz w:val="28"/>
          <w:szCs w:val="28"/>
        </w:rPr>
        <w:t>1</w:t>
      </w:r>
      <w:r w:rsidR="00DE018F" w:rsidRPr="00B80666">
        <w:rPr>
          <w:rFonts w:ascii="Times New Roman" w:hAnsi="Times New Roman" w:cs="Times New Roman"/>
          <w:sz w:val="28"/>
          <w:szCs w:val="28"/>
        </w:rPr>
        <w:t>,</w:t>
      </w:r>
      <w:r w:rsidR="006E1B65" w:rsidRPr="00B80666">
        <w:rPr>
          <w:rFonts w:ascii="Times New Roman" w:hAnsi="Times New Roman" w:cs="Times New Roman"/>
          <w:sz w:val="28"/>
          <w:szCs w:val="28"/>
        </w:rPr>
        <w:t>1</w:t>
      </w:r>
      <w:r w:rsidR="009C302B" w:rsidRPr="00B80666">
        <w:rPr>
          <w:rFonts w:ascii="Times New Roman" w:hAnsi="Times New Roman" w:cs="Times New Roman"/>
          <w:sz w:val="28"/>
          <w:szCs w:val="28"/>
        </w:rPr>
        <w:t>4</w:t>
      </w:r>
      <w:r w:rsidR="00D17328" w:rsidRPr="00B80666">
        <w:rPr>
          <w:rFonts w:ascii="Times New Roman" w:hAnsi="Times New Roman" w:cs="Times New Roman"/>
          <w:sz w:val="28"/>
          <w:szCs w:val="28"/>
        </w:rPr>
        <w:t xml:space="preserve">) / 2 показателя = </w:t>
      </w:r>
      <w:r w:rsidR="00DE018F" w:rsidRPr="00B80666">
        <w:rPr>
          <w:rFonts w:ascii="Times New Roman" w:hAnsi="Times New Roman" w:cs="Times New Roman"/>
          <w:sz w:val="28"/>
          <w:szCs w:val="28"/>
        </w:rPr>
        <w:t>1,</w:t>
      </w:r>
      <w:r w:rsidR="009C302B" w:rsidRPr="00B80666">
        <w:rPr>
          <w:rFonts w:ascii="Times New Roman" w:hAnsi="Times New Roman" w:cs="Times New Roman"/>
          <w:sz w:val="28"/>
          <w:szCs w:val="28"/>
        </w:rPr>
        <w:t>08</w:t>
      </w:r>
      <w:r w:rsidR="00D17328" w:rsidRPr="00B80666">
        <w:rPr>
          <w:rFonts w:ascii="Times New Roman" w:hAnsi="Times New Roman" w:cs="Times New Roman"/>
          <w:sz w:val="28"/>
          <w:szCs w:val="28"/>
        </w:rPr>
        <w:t>.</w:t>
      </w:r>
    </w:p>
    <w:p w:rsidR="00057F25" w:rsidRPr="00C6504F" w:rsidRDefault="00057F25" w:rsidP="00B8066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0666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соответствия фактического уровня затрат подпрограммы составила:  Уф = </w:t>
      </w:r>
      <w:r w:rsidR="00B80666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464,7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C6504F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464,7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100% = </w:t>
      </w:r>
      <w:r w:rsidR="00C6504F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B80666" w:rsidRPr="00C6504F" w:rsidRDefault="00B80666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71E8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328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</w:t>
      </w:r>
      <w:r w:rsidR="00D17328" w:rsidRPr="00C6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подпрограммы с</w:t>
      </w:r>
      <w:r w:rsidR="00D17328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C6504F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17328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018F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C302B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17328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C6504F"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0666" w:rsidRPr="00B80666" w:rsidRDefault="00B80666" w:rsidP="00B80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2019 году реализация подпрограммы является эффективной.</w:t>
      </w:r>
    </w:p>
    <w:p w:rsidR="00D17328" w:rsidRPr="00C80162" w:rsidRDefault="00D17328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9CA" w:rsidRPr="00D17328" w:rsidRDefault="007279CA" w:rsidP="00D1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Степень эффективности реализации подпрограмм составил</w:t>
      </w:r>
      <w:r w:rsidR="00D17328"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04F"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89,46</w:t>
      </w:r>
      <w:r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C6504F"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102,0</w:t>
      </w:r>
      <w:r w:rsidR="003C2964"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C6504F"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108,0</w:t>
      </w:r>
      <w:r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Степень эффективности реализации Программы – </w:t>
      </w:r>
      <w:r w:rsidR="00C6504F"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102,39. </w:t>
      </w:r>
      <w:r w:rsidR="00D17328" w:rsidRPr="00C6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Следовательно</w:t>
      </w:r>
      <w:r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17328"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муниципальной программы «Совершенствование муниципального управления Пермского муниципального района на 2016-2020 годы» в 201</w:t>
      </w:r>
      <w:r w:rsidR="00ED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17328"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 w:rsidR="00CF2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="00D17328"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</w:t>
      </w:r>
      <w:r w:rsidR="00CF2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D17328" w:rsidRPr="00D1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0AAE" w:rsidRDefault="00080AAE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04F" w:rsidRDefault="00C6504F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30" w:rsidRPr="00817964" w:rsidRDefault="009F026D" w:rsidP="00515A30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515A30" w:rsidRPr="0081796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5A30" w:rsidRPr="0081796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515A30" w:rsidRPr="00817964" w:rsidRDefault="00515A30" w:rsidP="00515A3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796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515A30" w:rsidRPr="00817964" w:rsidRDefault="00515A30" w:rsidP="00515A3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7964">
        <w:rPr>
          <w:rFonts w:ascii="Times New Roman" w:hAnsi="Times New Roman" w:cs="Times New Roman"/>
          <w:sz w:val="28"/>
          <w:szCs w:val="28"/>
        </w:rPr>
        <w:t>руководител</w:t>
      </w:r>
      <w:r w:rsidR="009F026D">
        <w:rPr>
          <w:rFonts w:ascii="Times New Roman" w:hAnsi="Times New Roman" w:cs="Times New Roman"/>
          <w:sz w:val="28"/>
          <w:szCs w:val="28"/>
        </w:rPr>
        <w:t>я</w:t>
      </w:r>
      <w:r w:rsidRPr="00817964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515A30" w:rsidRDefault="00515A30" w:rsidP="00515A30">
      <w:pPr>
        <w:pStyle w:val="ac"/>
        <w:spacing w:line="240" w:lineRule="auto"/>
        <w:ind w:firstLine="0"/>
        <w:rPr>
          <w:szCs w:val="28"/>
        </w:rPr>
        <w:sectPr w:rsidR="00515A30" w:rsidSect="00C973F6">
          <w:footerReference w:type="default" r:id="rId9"/>
          <w:pgSz w:w="11906" w:h="16838"/>
          <w:pgMar w:top="1021" w:right="851" w:bottom="851" w:left="1418" w:header="709" w:footer="603" w:gutter="0"/>
          <w:cols w:space="708"/>
          <w:docGrid w:linePitch="360"/>
        </w:sectPr>
      </w:pPr>
      <w:r w:rsidRPr="00817964">
        <w:rPr>
          <w:szCs w:val="28"/>
        </w:rPr>
        <w:t>администрации района</w:t>
      </w:r>
      <w:r>
        <w:rPr>
          <w:szCs w:val="28"/>
        </w:rPr>
        <w:tab/>
      </w:r>
      <w:r>
        <w:rPr>
          <w:szCs w:val="28"/>
        </w:rPr>
        <w:tab/>
      </w:r>
      <w:r w:rsidR="00FC0DFD">
        <w:rPr>
          <w:szCs w:val="28"/>
        </w:rPr>
        <w:t xml:space="preserve">                                      </w:t>
      </w:r>
      <w:r w:rsidR="00C6504F">
        <w:rPr>
          <w:szCs w:val="28"/>
        </w:rPr>
        <w:t xml:space="preserve">  </w:t>
      </w:r>
      <w:r w:rsidR="00FC0DFD">
        <w:rPr>
          <w:szCs w:val="28"/>
        </w:rPr>
        <w:t xml:space="preserve">              </w:t>
      </w:r>
      <w:r>
        <w:rPr>
          <w:szCs w:val="28"/>
        </w:rPr>
        <w:tab/>
      </w:r>
      <w:r w:rsidR="00C6504F">
        <w:rPr>
          <w:szCs w:val="28"/>
        </w:rPr>
        <w:t xml:space="preserve">    </w:t>
      </w:r>
      <w:proofErr w:type="spellStart"/>
      <w:r w:rsidR="00CC3A27">
        <w:rPr>
          <w:szCs w:val="28"/>
        </w:rPr>
        <w:t>В.К.</w:t>
      </w:r>
      <w:r w:rsidRPr="00817964">
        <w:rPr>
          <w:szCs w:val="28"/>
        </w:rPr>
        <w:t>Залазаев</w:t>
      </w:r>
      <w:proofErr w:type="spellEnd"/>
    </w:p>
    <w:p w:rsidR="00C973F6" w:rsidRPr="00766A37" w:rsidRDefault="00C973F6" w:rsidP="00C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годовому отчету о ходе реализации и оценке эффективности муниципальной программы </w:t>
      </w:r>
    </w:p>
    <w:p w:rsidR="00C973F6" w:rsidRPr="00766A37" w:rsidRDefault="00C973F6" w:rsidP="00C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>«Совершенствование муниципального управления</w:t>
      </w:r>
    </w:p>
    <w:p w:rsidR="00C973F6" w:rsidRPr="00766A37" w:rsidRDefault="00C973F6" w:rsidP="00C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района на 2016-2020 годы» </w:t>
      </w:r>
    </w:p>
    <w:p w:rsidR="00C973F6" w:rsidRPr="00766A37" w:rsidRDefault="00C973F6" w:rsidP="00C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>за 201</w:t>
      </w:r>
      <w:r w:rsidR="00ED146C" w:rsidRPr="00766A37">
        <w:rPr>
          <w:rFonts w:ascii="Times New Roman" w:hAnsi="Times New Roman" w:cs="Times New Roman"/>
          <w:b/>
          <w:sz w:val="28"/>
          <w:szCs w:val="28"/>
        </w:rPr>
        <w:t>9</w:t>
      </w:r>
      <w:r w:rsidRPr="00766A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73F6" w:rsidRPr="00766A37" w:rsidRDefault="00C973F6" w:rsidP="00C973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73F6" w:rsidRPr="00766A37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A37">
        <w:rPr>
          <w:rFonts w:ascii="Times New Roman" w:hAnsi="Times New Roman" w:cs="Times New Roman"/>
          <w:sz w:val="28"/>
          <w:szCs w:val="28"/>
        </w:rPr>
        <w:t xml:space="preserve">Муниципальная программа «Совершенствование муниципального управления Пермского муниципального района на 2016-2020 годы» утверждена постановлением администрации Пермского муниципального района от 29.10.2015 №1382 </w:t>
      </w:r>
      <w:r w:rsidR="009C1815" w:rsidRPr="00766A37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D0DE9" w:rsidRPr="00766A37">
        <w:rPr>
          <w:rFonts w:ascii="Times New Roman" w:hAnsi="Times New Roman" w:cs="Times New Roman"/>
          <w:sz w:val="28"/>
          <w:szCs w:val="28"/>
        </w:rPr>
        <w:t>08.04.2016 №164, 10.06.2016 №286, 28.12.2016 №744, 14.07.2017 №212-С, 28.12.2017 №569-С, 27.02.2018 №90, 05.12.2018 №622, 29.12.2018 №712, 18.01.2019 №12, 01.03.2019 №93</w:t>
      </w:r>
      <w:r w:rsidR="00EB1F1F" w:rsidRPr="00766A37">
        <w:rPr>
          <w:rFonts w:ascii="Times New Roman" w:hAnsi="Times New Roman" w:cs="Times New Roman"/>
          <w:sz w:val="28"/>
          <w:szCs w:val="28"/>
        </w:rPr>
        <w:t xml:space="preserve">, 05.06.2019 № 326, 10.07.2019 № 409, 25.09.2019 № 597, 29.11.2019 № 846, 13.02.2020 </w:t>
      </w:r>
      <w:r w:rsidR="00EB1F1F" w:rsidRPr="00766A37">
        <w:rPr>
          <w:rFonts w:ascii="Times New Roman" w:hAnsi="Times New Roman" w:cs="Times New Roman"/>
          <w:sz w:val="28"/>
          <w:szCs w:val="28"/>
          <w:shd w:val="clear" w:color="auto" w:fill="FFFFFF"/>
        </w:rPr>
        <w:t>№ 68</w:t>
      </w:r>
      <w:r w:rsidR="009C1815" w:rsidRPr="00766A37">
        <w:rPr>
          <w:rFonts w:ascii="Times New Roman" w:hAnsi="Times New Roman" w:cs="Times New Roman"/>
          <w:sz w:val="28"/>
          <w:szCs w:val="28"/>
        </w:rPr>
        <w:t>)</w:t>
      </w:r>
      <w:r w:rsidRPr="00766A37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  <w:proofErr w:type="gramEnd"/>
    </w:p>
    <w:p w:rsidR="00C973F6" w:rsidRPr="00766A37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 xml:space="preserve">Цель муниципальной программы: </w:t>
      </w:r>
      <w:r w:rsidRPr="00766A37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Пермском муниципальном районе.</w:t>
      </w:r>
    </w:p>
    <w:p w:rsidR="00C973F6" w:rsidRPr="00766A37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муниципальной программы: </w:t>
      </w:r>
    </w:p>
    <w:p w:rsidR="00C973F6" w:rsidRPr="00766A37" w:rsidRDefault="00C973F6" w:rsidP="00C973F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1. 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</w:r>
    </w:p>
    <w:p w:rsidR="00C973F6" w:rsidRPr="00766A37" w:rsidRDefault="00C973F6" w:rsidP="00C973F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2. Создание и развитие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услуг в электронный вид, развитие инфраструктуры доступа к электронным услугам, повышение открытости деятельности администрации Пермского муниципального района.</w:t>
      </w:r>
    </w:p>
    <w:p w:rsidR="00C973F6" w:rsidRPr="00766A37" w:rsidRDefault="00C973F6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3. Повышение качества взаимодействия органов местного самоуправления Пермского муниципального района с территориальными общественными самоуправлениями района (далее – ТОС).</w:t>
      </w:r>
    </w:p>
    <w:p w:rsidR="00C973F6" w:rsidRPr="00766A37" w:rsidRDefault="00C973F6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>Координатор муниципальной программы:</w:t>
      </w:r>
    </w:p>
    <w:p w:rsidR="00C973F6" w:rsidRPr="00766A37" w:rsidRDefault="00C973F6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района, руководитель аппарата администрации Пермского муниципального района.</w:t>
      </w:r>
    </w:p>
    <w:p w:rsidR="00C973F6" w:rsidRPr="00766A37" w:rsidRDefault="00C973F6" w:rsidP="00B37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>Исполнители муниципальной программы:</w:t>
      </w:r>
    </w:p>
    <w:p w:rsidR="00C973F6" w:rsidRPr="00766A37" w:rsidRDefault="00C973F6" w:rsidP="00B3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Ответственный исполнитель – Администрация Пермского муниципального района;</w:t>
      </w:r>
    </w:p>
    <w:p w:rsidR="003D0DE9" w:rsidRPr="00766A37" w:rsidRDefault="00C973F6" w:rsidP="00B3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Соисполнител</w:t>
      </w:r>
      <w:r w:rsidR="003D0DE9" w:rsidRPr="00766A37">
        <w:rPr>
          <w:rFonts w:ascii="Times New Roman" w:hAnsi="Times New Roman" w:cs="Times New Roman"/>
          <w:sz w:val="28"/>
          <w:szCs w:val="28"/>
        </w:rPr>
        <w:t>и:</w:t>
      </w:r>
    </w:p>
    <w:p w:rsidR="00C973F6" w:rsidRPr="00766A37" w:rsidRDefault="00C973F6" w:rsidP="00B37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37">
        <w:rPr>
          <w:rFonts w:ascii="Times New Roman" w:hAnsi="Times New Roman"/>
          <w:sz w:val="28"/>
          <w:szCs w:val="28"/>
        </w:rPr>
        <w:t>Финансово-экономическое управление администрации Пермского муниципального района</w:t>
      </w:r>
      <w:r w:rsidR="006C6D32" w:rsidRPr="00766A37">
        <w:rPr>
          <w:rFonts w:ascii="Times New Roman" w:hAnsi="Times New Roman"/>
          <w:sz w:val="28"/>
          <w:szCs w:val="28"/>
        </w:rPr>
        <w:t>;</w:t>
      </w:r>
    </w:p>
    <w:p w:rsidR="003D0DE9" w:rsidRPr="00766A37" w:rsidRDefault="003D0DE9" w:rsidP="00B37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37">
        <w:rPr>
          <w:rFonts w:ascii="Times New Roman" w:hAnsi="Times New Roman"/>
          <w:sz w:val="28"/>
          <w:szCs w:val="28"/>
        </w:rPr>
        <w:t>Муниципальное учреждение «Управление капитального строительства Пермского муниципального района»</w:t>
      </w:r>
      <w:r w:rsidR="006C6D32" w:rsidRPr="00766A37">
        <w:rPr>
          <w:rFonts w:ascii="Times New Roman" w:hAnsi="Times New Roman"/>
          <w:sz w:val="28"/>
          <w:szCs w:val="28"/>
        </w:rPr>
        <w:t>.</w:t>
      </w:r>
    </w:p>
    <w:p w:rsidR="00C973F6" w:rsidRPr="00766A37" w:rsidRDefault="00C973F6" w:rsidP="00B37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программы:</w:t>
      </w:r>
    </w:p>
    <w:p w:rsidR="00C973F6" w:rsidRPr="00804907" w:rsidRDefault="00C973F6" w:rsidP="00B3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>В 201</w:t>
      </w:r>
      <w:r w:rsidR="00C73DC1" w:rsidRPr="00804907">
        <w:rPr>
          <w:rFonts w:ascii="Times New Roman" w:hAnsi="Times New Roman" w:cs="Times New Roman"/>
          <w:sz w:val="28"/>
          <w:szCs w:val="28"/>
        </w:rPr>
        <w:t>9</w:t>
      </w:r>
      <w:r w:rsidRPr="00804907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Пермского муниципального района, бюджета Пермского края.</w:t>
      </w:r>
    </w:p>
    <w:p w:rsidR="00C973F6" w:rsidRPr="00804907" w:rsidRDefault="00C973F6" w:rsidP="00B3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составляет </w:t>
      </w:r>
      <w:r w:rsidR="008A1967" w:rsidRPr="00804907">
        <w:rPr>
          <w:rFonts w:ascii="Times New Roman" w:hAnsi="Times New Roman" w:cs="Times New Roman"/>
          <w:sz w:val="28"/>
          <w:szCs w:val="28"/>
        </w:rPr>
        <w:t>318 432,0</w:t>
      </w:r>
      <w:r w:rsidRPr="00804907">
        <w:rPr>
          <w:rFonts w:ascii="Times New Roman" w:hAnsi="Times New Roman" w:cs="Times New Roman"/>
          <w:sz w:val="28"/>
          <w:szCs w:val="28"/>
        </w:rPr>
        <w:t xml:space="preserve"> тыс. рублей, в том числе на 201</w:t>
      </w:r>
      <w:r w:rsidR="00C73DC1" w:rsidRPr="00804907">
        <w:rPr>
          <w:rFonts w:ascii="Times New Roman" w:hAnsi="Times New Roman" w:cs="Times New Roman"/>
          <w:sz w:val="28"/>
          <w:szCs w:val="28"/>
        </w:rPr>
        <w:t>9</w:t>
      </w:r>
      <w:r w:rsidRPr="0080490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1967" w:rsidRPr="00804907">
        <w:rPr>
          <w:rFonts w:ascii="Times New Roman" w:hAnsi="Times New Roman" w:cs="Times New Roman"/>
          <w:sz w:val="28"/>
          <w:szCs w:val="28"/>
        </w:rPr>
        <w:t>66 345,3</w:t>
      </w:r>
      <w:r w:rsidRPr="0080490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973F6" w:rsidRPr="00804907" w:rsidRDefault="00C973F6" w:rsidP="00B37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907">
        <w:rPr>
          <w:rFonts w:ascii="Times New Roman" w:hAnsi="Times New Roman"/>
          <w:sz w:val="28"/>
          <w:szCs w:val="28"/>
        </w:rPr>
        <w:lastRenderedPageBreak/>
        <w:t xml:space="preserve">финансирование муниципальной программы за счёт средств бюджета Пермского муниципального района – </w:t>
      </w:r>
      <w:r w:rsidR="008A1967" w:rsidRPr="00804907">
        <w:rPr>
          <w:rFonts w:ascii="Times New Roman" w:hAnsi="Times New Roman"/>
          <w:sz w:val="28"/>
          <w:szCs w:val="28"/>
        </w:rPr>
        <w:t>313 666,2</w:t>
      </w:r>
      <w:r w:rsidRPr="00804907">
        <w:rPr>
          <w:rFonts w:ascii="Times New Roman" w:hAnsi="Times New Roman"/>
          <w:sz w:val="28"/>
          <w:szCs w:val="28"/>
        </w:rPr>
        <w:t xml:space="preserve"> тыс. рублей, из них на 201</w:t>
      </w:r>
      <w:r w:rsidR="00C73DC1" w:rsidRPr="00804907">
        <w:rPr>
          <w:rFonts w:ascii="Times New Roman" w:hAnsi="Times New Roman"/>
          <w:sz w:val="28"/>
          <w:szCs w:val="28"/>
        </w:rPr>
        <w:t>9</w:t>
      </w:r>
      <w:r w:rsidRPr="00804907">
        <w:rPr>
          <w:rFonts w:ascii="Times New Roman" w:hAnsi="Times New Roman"/>
          <w:sz w:val="28"/>
          <w:szCs w:val="28"/>
        </w:rPr>
        <w:t xml:space="preserve"> год – </w:t>
      </w:r>
      <w:r w:rsidR="008A1967" w:rsidRPr="00804907">
        <w:rPr>
          <w:rFonts w:ascii="Times New Roman" w:hAnsi="Times New Roman"/>
          <w:sz w:val="28"/>
          <w:szCs w:val="28"/>
        </w:rPr>
        <w:t xml:space="preserve">65 580,9 </w:t>
      </w:r>
      <w:r w:rsidRPr="00804907">
        <w:rPr>
          <w:rFonts w:ascii="Times New Roman" w:hAnsi="Times New Roman"/>
          <w:sz w:val="28"/>
          <w:szCs w:val="28"/>
        </w:rPr>
        <w:t>тыс. рублей;</w:t>
      </w:r>
    </w:p>
    <w:p w:rsidR="00C973F6" w:rsidRPr="00804907" w:rsidRDefault="00C973F6" w:rsidP="00B37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907">
        <w:rPr>
          <w:rFonts w:ascii="Times New Roman" w:hAnsi="Times New Roman"/>
          <w:sz w:val="28"/>
          <w:szCs w:val="28"/>
        </w:rPr>
        <w:t>финансирование муниципальной программы за счёт сре</w:t>
      </w:r>
      <w:proofErr w:type="gramStart"/>
      <w:r w:rsidRPr="00804907">
        <w:rPr>
          <w:rFonts w:ascii="Times New Roman" w:hAnsi="Times New Roman"/>
          <w:sz w:val="28"/>
          <w:szCs w:val="28"/>
        </w:rPr>
        <w:t>дств кр</w:t>
      </w:r>
      <w:proofErr w:type="gramEnd"/>
      <w:r w:rsidRPr="00804907">
        <w:rPr>
          <w:rFonts w:ascii="Times New Roman" w:hAnsi="Times New Roman"/>
          <w:sz w:val="28"/>
          <w:szCs w:val="28"/>
        </w:rPr>
        <w:t xml:space="preserve">аевого бюджета составляет </w:t>
      </w:r>
      <w:r w:rsidR="008A1967" w:rsidRPr="00804907">
        <w:rPr>
          <w:rFonts w:ascii="Times New Roman" w:hAnsi="Times New Roman"/>
          <w:bCs/>
          <w:sz w:val="28"/>
          <w:szCs w:val="28"/>
        </w:rPr>
        <w:t>4765,8</w:t>
      </w:r>
      <w:r w:rsidRPr="00804907">
        <w:rPr>
          <w:rFonts w:ascii="Times New Roman" w:hAnsi="Times New Roman"/>
          <w:sz w:val="28"/>
          <w:szCs w:val="28"/>
        </w:rPr>
        <w:t xml:space="preserve"> тыс. рублей, из них на 201</w:t>
      </w:r>
      <w:r w:rsidR="00C73DC1" w:rsidRPr="00804907">
        <w:rPr>
          <w:rFonts w:ascii="Times New Roman" w:hAnsi="Times New Roman"/>
          <w:sz w:val="28"/>
          <w:szCs w:val="28"/>
        </w:rPr>
        <w:t>9</w:t>
      </w:r>
      <w:r w:rsidRPr="00804907">
        <w:rPr>
          <w:rFonts w:ascii="Times New Roman" w:hAnsi="Times New Roman"/>
          <w:sz w:val="28"/>
          <w:szCs w:val="28"/>
        </w:rPr>
        <w:t xml:space="preserve"> год </w:t>
      </w:r>
      <w:r w:rsidR="008A1967" w:rsidRPr="00804907">
        <w:rPr>
          <w:rFonts w:ascii="Times New Roman" w:hAnsi="Times New Roman"/>
          <w:bCs/>
          <w:sz w:val="28"/>
          <w:szCs w:val="28"/>
        </w:rPr>
        <w:t>764,4</w:t>
      </w:r>
      <w:r w:rsidR="002F4618" w:rsidRPr="00804907">
        <w:rPr>
          <w:rFonts w:ascii="Times New Roman" w:hAnsi="Times New Roman"/>
          <w:bCs/>
          <w:sz w:val="28"/>
          <w:szCs w:val="28"/>
        </w:rPr>
        <w:t xml:space="preserve"> </w:t>
      </w:r>
      <w:r w:rsidRPr="00804907">
        <w:rPr>
          <w:rFonts w:ascii="Times New Roman" w:hAnsi="Times New Roman"/>
          <w:sz w:val="28"/>
          <w:szCs w:val="28"/>
        </w:rPr>
        <w:t>тыс. рублей.</w:t>
      </w:r>
    </w:p>
    <w:p w:rsidR="00346538" w:rsidRPr="00804907" w:rsidRDefault="00C973F6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07">
        <w:rPr>
          <w:rFonts w:ascii="Times New Roman" w:hAnsi="Times New Roman" w:cs="Times New Roman"/>
          <w:b/>
          <w:sz w:val="28"/>
          <w:szCs w:val="28"/>
        </w:rPr>
        <w:t>Достижение показателей муниципальной программы:</w:t>
      </w:r>
    </w:p>
    <w:p w:rsidR="00B2417C" w:rsidRDefault="00346538" w:rsidP="00EE4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="00B2417C" w:rsidRPr="0080490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804907">
        <w:rPr>
          <w:rFonts w:ascii="Times New Roman" w:hAnsi="Times New Roman" w:cs="Times New Roman"/>
          <w:sz w:val="28"/>
          <w:szCs w:val="28"/>
        </w:rPr>
        <w:t>показател</w:t>
      </w:r>
      <w:r w:rsidR="00B2417C" w:rsidRPr="00804907">
        <w:rPr>
          <w:rFonts w:ascii="Times New Roman" w:hAnsi="Times New Roman" w:cs="Times New Roman"/>
          <w:sz w:val="28"/>
          <w:szCs w:val="28"/>
        </w:rPr>
        <w:t>я</w:t>
      </w:r>
      <w:r w:rsidRPr="00804907">
        <w:rPr>
          <w:rFonts w:ascii="Times New Roman" w:hAnsi="Times New Roman" w:cs="Times New Roman"/>
          <w:sz w:val="28"/>
          <w:szCs w:val="28"/>
        </w:rPr>
        <w:t xml:space="preserve"> «</w:t>
      </w:r>
      <w:r w:rsidR="00B2417C" w:rsidRPr="00804907">
        <w:rPr>
          <w:rFonts w:ascii="Times New Roman" w:hAnsi="Times New Roman" w:cs="Times New Roman"/>
          <w:sz w:val="28"/>
          <w:szCs w:val="28"/>
        </w:rPr>
        <w:t>Количество муниципальных служащих администрации Пермского муниципального района, прошедших обучение за счет средств районного бюджета</w:t>
      </w:r>
      <w:r w:rsidR="00B11B2E" w:rsidRPr="00804907">
        <w:rPr>
          <w:rFonts w:ascii="Times New Roman" w:hAnsi="Times New Roman" w:cs="Times New Roman"/>
          <w:sz w:val="28"/>
          <w:szCs w:val="28"/>
        </w:rPr>
        <w:t>, чел.</w:t>
      </w:r>
      <w:r w:rsidR="00B2417C" w:rsidRPr="00804907">
        <w:rPr>
          <w:rFonts w:ascii="Times New Roman" w:hAnsi="Times New Roman" w:cs="Times New Roman"/>
          <w:sz w:val="28"/>
          <w:szCs w:val="28"/>
        </w:rPr>
        <w:t>» составило 15 чел</w:t>
      </w:r>
      <w:r w:rsidR="008409BB" w:rsidRPr="00804907">
        <w:rPr>
          <w:rFonts w:ascii="Times New Roman" w:hAnsi="Times New Roman" w:cs="Times New Roman"/>
          <w:sz w:val="28"/>
          <w:szCs w:val="28"/>
        </w:rPr>
        <w:t>.</w:t>
      </w:r>
      <w:r w:rsidR="00B2417C" w:rsidRPr="00804907">
        <w:rPr>
          <w:rFonts w:ascii="Times New Roman" w:hAnsi="Times New Roman" w:cs="Times New Roman"/>
          <w:sz w:val="28"/>
          <w:szCs w:val="28"/>
        </w:rPr>
        <w:t xml:space="preserve"> (плановое значение</w:t>
      </w:r>
      <w:r w:rsidR="00B2417C" w:rsidRPr="00766A37">
        <w:rPr>
          <w:rFonts w:ascii="Times New Roman" w:hAnsi="Times New Roman" w:cs="Times New Roman"/>
          <w:sz w:val="28"/>
          <w:szCs w:val="28"/>
        </w:rPr>
        <w:t xml:space="preserve">  15)</w:t>
      </w:r>
      <w:r w:rsidR="00D43DCA" w:rsidRPr="00766A37">
        <w:rPr>
          <w:rFonts w:ascii="Times New Roman" w:hAnsi="Times New Roman" w:cs="Times New Roman"/>
          <w:sz w:val="28"/>
          <w:szCs w:val="28"/>
        </w:rPr>
        <w:t>,</w:t>
      </w:r>
      <w:r w:rsidR="00B11B2E" w:rsidRPr="00766A37">
        <w:rPr>
          <w:rFonts w:ascii="Times New Roman" w:hAnsi="Times New Roman" w:cs="Times New Roman"/>
          <w:sz w:val="28"/>
          <w:szCs w:val="28"/>
        </w:rPr>
        <w:t xml:space="preserve"> </w:t>
      </w:r>
      <w:r w:rsidR="00D43DCA" w:rsidRPr="00766A37">
        <w:rPr>
          <w:rFonts w:ascii="Times New Roman" w:hAnsi="Times New Roman" w:cs="Times New Roman"/>
          <w:sz w:val="28"/>
          <w:szCs w:val="28"/>
        </w:rPr>
        <w:t>показатель выполнен</w:t>
      </w:r>
      <w:r w:rsidR="00B2417C" w:rsidRPr="00766A37">
        <w:rPr>
          <w:rFonts w:ascii="Times New Roman" w:hAnsi="Times New Roman" w:cs="Times New Roman"/>
          <w:sz w:val="28"/>
          <w:szCs w:val="28"/>
        </w:rPr>
        <w:t xml:space="preserve"> на 100 %.</w:t>
      </w:r>
    </w:p>
    <w:p w:rsidR="00CA1341" w:rsidRDefault="00CA1341" w:rsidP="00CA1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99">
        <w:rPr>
          <w:rFonts w:ascii="Times New Roman" w:hAnsi="Times New Roman" w:cs="Times New Roman"/>
          <w:color w:val="000000"/>
          <w:sz w:val="28"/>
          <w:szCs w:val="28"/>
        </w:rPr>
        <w:t>Муниципальные служащие прошли обучение по следующим видам образовательных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Курсы повышения квалификации:</w:t>
      </w:r>
    </w:p>
    <w:p w:rsidR="00CA1341" w:rsidRDefault="0003776C" w:rsidP="00CA1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CA1341"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государственными и муниципальными заку</w:t>
      </w:r>
      <w:r w:rsidR="00CA1341">
        <w:rPr>
          <w:rFonts w:ascii="Times New Roman" w:hAnsi="Times New Roman" w:cs="Times New Roman"/>
          <w:color w:val="000000" w:themeColor="text1"/>
          <w:sz w:val="28"/>
          <w:szCs w:val="28"/>
        </w:rPr>
        <w:t>пками – 2 муниципальных служащих;</w:t>
      </w:r>
    </w:p>
    <w:p w:rsidR="00CA1341" w:rsidRPr="00B67AE9" w:rsidRDefault="0003776C" w:rsidP="00CA1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CA1341"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онтрактная система в сфере закупок товаров, работ, услуг для обеспечения государственных и муниципальных нужд </w:t>
      </w:r>
      <w:r w:rsidR="00CA1341">
        <w:rPr>
          <w:rFonts w:ascii="Times New Roman" w:hAnsi="Times New Roman" w:cs="Times New Roman"/>
          <w:color w:val="000000" w:themeColor="text1"/>
          <w:sz w:val="28"/>
          <w:szCs w:val="28"/>
        </w:rPr>
        <w:t>– 4</w:t>
      </w:r>
      <w:r w:rsidR="00CA1341"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служащих;</w:t>
      </w:r>
    </w:p>
    <w:p w:rsidR="00CA1341" w:rsidRPr="00B67AE9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едиация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азовый курс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муниципальный служащий;</w:t>
      </w:r>
    </w:p>
    <w:p w:rsidR="00CA1341" w:rsidRPr="00B67AE9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информационной безопасности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1 муниципальный служащий;</w:t>
      </w:r>
    </w:p>
    <w:p w:rsidR="00CA1341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равовое обеспечение деятельности органов ЗАГС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муниципальный служащий;</w:t>
      </w:r>
    </w:p>
    <w:p w:rsidR="00CA1341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ктуальные вопросы деятельности органов государственной власти и органов местного самоуправл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в сфере градостроительства – 1 муниципальный служащий; </w:t>
      </w:r>
    </w:p>
    <w:p w:rsidR="00CA1341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рганизационно-правовое обеспечение защиты персональных данных в Российской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 – 1 муниципальный служащий;</w:t>
      </w:r>
    </w:p>
    <w:p w:rsidR="00CA1341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B67AE9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деятельности административных комиссий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муниципальных служащих;</w:t>
      </w:r>
    </w:p>
    <w:p w:rsidR="00CA1341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0227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рганизационно-правовое обеспечение защиты персональных данных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муниципальный служащий;</w:t>
      </w:r>
    </w:p>
    <w:p w:rsidR="0003776C" w:rsidRDefault="00CA1341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переподготовк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Менеджемент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377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CA1341" w:rsidRPr="00B67AE9" w:rsidRDefault="0003776C" w:rsidP="00CA13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муниципальный служащий.</w:t>
      </w:r>
    </w:p>
    <w:p w:rsidR="00B2417C" w:rsidRPr="00766A37" w:rsidRDefault="00D43DCA" w:rsidP="00D43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Значение п</w:t>
      </w:r>
      <w:r w:rsidR="00B2417C" w:rsidRPr="00766A37">
        <w:rPr>
          <w:rFonts w:ascii="Times New Roman" w:hAnsi="Times New Roman" w:cs="Times New Roman"/>
          <w:sz w:val="28"/>
          <w:szCs w:val="28"/>
        </w:rPr>
        <w:t>оказател</w:t>
      </w:r>
      <w:r w:rsidRPr="00766A37">
        <w:rPr>
          <w:rFonts w:ascii="Times New Roman" w:hAnsi="Times New Roman" w:cs="Times New Roman"/>
          <w:sz w:val="28"/>
          <w:szCs w:val="28"/>
        </w:rPr>
        <w:t>я</w:t>
      </w:r>
      <w:r w:rsidR="00B2417C" w:rsidRPr="00766A37">
        <w:rPr>
          <w:rFonts w:ascii="Times New Roman" w:hAnsi="Times New Roman" w:cs="Times New Roman"/>
          <w:sz w:val="28"/>
          <w:szCs w:val="28"/>
        </w:rPr>
        <w:t xml:space="preserve"> «Количество социально значимых проектов, направленных на решение вопросов местного значения, реализованных ТОС с привлечением средств из бюджетов разных уровней»</w:t>
      </w:r>
      <w:r w:rsidR="00AB1C45" w:rsidRPr="00766A37">
        <w:rPr>
          <w:rFonts w:ascii="Times New Roman" w:hAnsi="Times New Roman" w:cs="Times New Roman"/>
          <w:sz w:val="28"/>
          <w:szCs w:val="28"/>
        </w:rPr>
        <w:t xml:space="preserve"> </w:t>
      </w:r>
      <w:r w:rsidRPr="00766A37">
        <w:rPr>
          <w:rFonts w:ascii="Times New Roman" w:hAnsi="Times New Roman" w:cs="Times New Roman"/>
          <w:sz w:val="28"/>
          <w:szCs w:val="28"/>
        </w:rPr>
        <w:t>составило 14 ед. (плановое значение 5 ед.),</w:t>
      </w:r>
      <w:r w:rsidR="00334B5F" w:rsidRPr="00766A37">
        <w:rPr>
          <w:rFonts w:ascii="Times New Roman" w:hAnsi="Times New Roman" w:cs="Times New Roman"/>
          <w:sz w:val="28"/>
          <w:szCs w:val="28"/>
        </w:rPr>
        <w:t xml:space="preserve"> </w:t>
      </w:r>
      <w:r w:rsidRPr="00766A37">
        <w:rPr>
          <w:rFonts w:ascii="Times New Roman" w:hAnsi="Times New Roman" w:cs="Times New Roman"/>
          <w:sz w:val="28"/>
          <w:szCs w:val="28"/>
        </w:rPr>
        <w:t>п</w:t>
      </w:r>
      <w:r w:rsidR="00944C92" w:rsidRPr="00766A37">
        <w:rPr>
          <w:rFonts w:ascii="Times New Roman" w:hAnsi="Times New Roman" w:cs="Times New Roman"/>
          <w:sz w:val="28"/>
          <w:szCs w:val="28"/>
        </w:rPr>
        <w:t xml:space="preserve">оказатель выполнен на 280%.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 xml:space="preserve">ТОС Пермского района вносит значительный вклад в создание комфортной среды проживания на территории района. В 2019 году </w:t>
      </w:r>
      <w:proofErr w:type="spellStart"/>
      <w:r w:rsidRPr="00766A3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 активно принимали участие  в  конкурсе проектов ТОС Пермского края на 2019 год.  От ТОС  Пермского муниципального района было подано 24 заявки: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Кондратовское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5 проектов;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5 проектов;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37">
        <w:rPr>
          <w:rFonts w:ascii="Times New Roman" w:hAnsi="Times New Roman" w:cs="Times New Roman"/>
          <w:sz w:val="28"/>
          <w:szCs w:val="28"/>
        </w:rPr>
        <w:t>Юговское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5 проектов; </w:t>
      </w:r>
    </w:p>
    <w:p w:rsidR="00B95098" w:rsidRPr="00766A37" w:rsidRDefault="00B95098" w:rsidP="00B95098">
      <w:pPr>
        <w:spacing w:after="0" w:line="240" w:lineRule="auto"/>
        <w:ind w:firstLine="709"/>
        <w:jc w:val="both"/>
      </w:pPr>
      <w:r w:rsidRPr="00766A37">
        <w:rPr>
          <w:rFonts w:ascii="Times New Roman" w:hAnsi="Times New Roman" w:cs="Times New Roman"/>
          <w:sz w:val="28"/>
          <w:szCs w:val="28"/>
        </w:rPr>
        <w:t>Юго-Камское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3 проекта;</w:t>
      </w:r>
      <w:r w:rsidRPr="00766A37">
        <w:t xml:space="preserve">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37">
        <w:rPr>
          <w:rFonts w:ascii="Times New Roman" w:hAnsi="Times New Roman" w:cs="Times New Roman"/>
          <w:sz w:val="28"/>
          <w:szCs w:val="28"/>
        </w:rPr>
        <w:lastRenderedPageBreak/>
        <w:t>Сылвенское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2 проекта;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1 проект;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Гамовское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1 проект;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Савинское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1 проект;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Двуреченское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1 проект.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 xml:space="preserve">Победителями признано 14 проектов. Это </w:t>
      </w: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766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6A37">
        <w:rPr>
          <w:rFonts w:ascii="Times New Roman" w:hAnsi="Times New Roman" w:cs="Times New Roman"/>
          <w:sz w:val="28"/>
          <w:szCs w:val="28"/>
        </w:rPr>
        <w:t xml:space="preserve"> – 4 проекта, </w:t>
      </w: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Кондратовское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– 2 проекта, </w:t>
      </w:r>
      <w:proofErr w:type="spellStart"/>
      <w:r w:rsidRPr="00766A37">
        <w:rPr>
          <w:rFonts w:ascii="Times New Roman" w:hAnsi="Times New Roman" w:cs="Times New Roman"/>
          <w:sz w:val="28"/>
          <w:szCs w:val="28"/>
        </w:rPr>
        <w:t>Юговское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с/п – 4 проекта, Юго-Камское с/п – 3 проекта, </w:t>
      </w:r>
      <w:proofErr w:type="spellStart"/>
      <w:r w:rsidRPr="00766A37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766A37">
        <w:rPr>
          <w:rFonts w:ascii="Times New Roman" w:hAnsi="Times New Roman" w:cs="Times New Roman"/>
          <w:sz w:val="28"/>
          <w:szCs w:val="28"/>
        </w:rPr>
        <w:t xml:space="preserve"> – 1 проект. 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Общая сумма финансирования</w:t>
      </w:r>
      <w:r w:rsidR="00AB71FB" w:rsidRPr="00766A37">
        <w:rPr>
          <w:rFonts w:ascii="Times New Roman" w:hAnsi="Times New Roman" w:cs="Times New Roman"/>
          <w:sz w:val="28"/>
          <w:szCs w:val="28"/>
        </w:rPr>
        <w:t xml:space="preserve"> проектов из бюджетов разных уровней</w:t>
      </w:r>
      <w:r w:rsidRPr="00766A37">
        <w:rPr>
          <w:rFonts w:ascii="Times New Roman" w:hAnsi="Times New Roman" w:cs="Times New Roman"/>
          <w:sz w:val="28"/>
          <w:szCs w:val="28"/>
        </w:rPr>
        <w:t xml:space="preserve"> – </w:t>
      </w:r>
      <w:r w:rsidR="003F4F4E" w:rsidRPr="00766A3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766A37">
        <w:rPr>
          <w:rFonts w:ascii="Times New Roman" w:hAnsi="Times New Roman" w:cs="Times New Roman"/>
          <w:sz w:val="28"/>
          <w:szCs w:val="28"/>
        </w:rPr>
        <w:t>более 8 миллионов рублей, из которых более 6 миллионов рублей – краевая субсидия, более 2 миллионов рублей – средства ТОС. До конца 2019 года все проекты были реализованы.</w:t>
      </w:r>
    </w:p>
    <w:p w:rsidR="00B95098" w:rsidRPr="00766A37" w:rsidRDefault="00B95098" w:rsidP="00B9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37">
        <w:rPr>
          <w:rFonts w:ascii="Times New Roman" w:hAnsi="Times New Roman" w:cs="Times New Roman"/>
          <w:sz w:val="28"/>
          <w:szCs w:val="28"/>
        </w:rPr>
        <w:t>Результатом реализации проектов стало устройство детских игровых спортивных площадок, ремонт наружных сетей водопровода, устройство тротуаров и возведение летней сцены на детской площадке.</w:t>
      </w:r>
    </w:p>
    <w:p w:rsidR="00FC0FDA" w:rsidRPr="00766A37" w:rsidRDefault="00FC0FDA" w:rsidP="00FC0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A37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«Доля граждан, использующих механизм получения муниципальных услуг в электронной форме, %» составило </w:t>
      </w:r>
      <w:r w:rsidRPr="00766A37">
        <w:rPr>
          <w:rFonts w:ascii="Times New Roman" w:hAnsi="Times New Roman" w:cs="Times New Roman"/>
          <w:sz w:val="28"/>
          <w:szCs w:val="28"/>
        </w:rPr>
        <w:t>31,86%</w:t>
      </w:r>
      <w:r w:rsidRPr="00766A37">
        <w:rPr>
          <w:rFonts w:ascii="Times New Roman" w:hAnsi="Times New Roman" w:cs="Times New Roman"/>
        </w:rPr>
        <w:t xml:space="preserve"> </w:t>
      </w:r>
      <w:r w:rsidRPr="00766A37">
        <w:rPr>
          <w:rFonts w:ascii="Times New Roman" w:hAnsi="Times New Roman" w:cs="Times New Roman"/>
          <w:color w:val="000000"/>
          <w:sz w:val="28"/>
          <w:szCs w:val="28"/>
        </w:rPr>
        <w:t xml:space="preserve">(плановое значение 50%). Показатель выполнен на 63,72%. </w:t>
      </w:r>
    </w:p>
    <w:p w:rsidR="00FC0FDA" w:rsidRPr="00766A37" w:rsidRDefault="00FC0FDA" w:rsidP="00FC0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A37">
        <w:rPr>
          <w:rFonts w:ascii="Times New Roman" w:hAnsi="Times New Roman" w:cs="Times New Roman"/>
          <w:color w:val="000000"/>
          <w:sz w:val="28"/>
          <w:szCs w:val="28"/>
        </w:rPr>
        <w:t xml:space="preserve">Всего в 2019 году по Пермскому муниципальному району совместно с сельскими поселениями число граждан, подавших заявление в электронной форме, составило </w:t>
      </w:r>
      <w:r w:rsidRPr="00766A37">
        <w:rPr>
          <w:rFonts w:ascii="Times New Roman" w:hAnsi="Times New Roman" w:cs="Times New Roman"/>
          <w:sz w:val="28"/>
          <w:szCs w:val="28"/>
        </w:rPr>
        <w:t>57167</w:t>
      </w:r>
      <w:r w:rsidRPr="00766A37">
        <w:rPr>
          <w:rFonts w:ascii="Times New Roman" w:hAnsi="Times New Roman" w:cs="Times New Roman"/>
          <w:color w:val="000000"/>
          <w:sz w:val="28"/>
          <w:szCs w:val="28"/>
        </w:rPr>
        <w:t>,  а общее число обратившихся за услугами составило 179431. Рассчитывая по формуле: 57167/179431 х 100% = 31,86 % граждан, использующих механизм получения муниципальных услуг в электронной форме.</w:t>
      </w:r>
    </w:p>
    <w:p w:rsidR="004E1B07" w:rsidRPr="00766A37" w:rsidRDefault="004E1B07" w:rsidP="004E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A37">
        <w:rPr>
          <w:rFonts w:ascii="Times New Roman" w:hAnsi="Times New Roman" w:cs="Times New Roman"/>
          <w:color w:val="000000"/>
          <w:sz w:val="28"/>
          <w:szCs w:val="28"/>
        </w:rPr>
        <w:t xml:space="preserve">Всего по Пермскому муниципальному району совместно с сельскими поселениями предоставляется 503 муниципальных услуги из них 74 услуги предоставляется электронном </w:t>
      </w:r>
      <w:proofErr w:type="gramStart"/>
      <w:r w:rsidRPr="00766A37"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 w:rsidRPr="00766A37">
        <w:rPr>
          <w:rFonts w:ascii="Times New Roman" w:hAnsi="Times New Roman" w:cs="Times New Roman"/>
          <w:color w:val="000000"/>
          <w:sz w:val="28"/>
          <w:szCs w:val="28"/>
        </w:rPr>
        <w:t xml:space="preserve"> (14,7 %). В связи с тем, что небольшое количество услуг предоставляется в электронном виде, показатель «Доля граждан, использующих механизм получения муниципальных услуг в электронной форме, %» составляет менее 50%. Отдельным категориям граждан не хватает знаний и опыта для того, чтобы использовать возможность дистанционного получения муниципальной услуги. </w:t>
      </w:r>
    </w:p>
    <w:p w:rsidR="00C973F6" w:rsidRPr="00766A37" w:rsidRDefault="00C973F6" w:rsidP="00EA4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37">
        <w:rPr>
          <w:rFonts w:ascii="Times New Roman" w:hAnsi="Times New Roman" w:cs="Times New Roman"/>
          <w:b/>
          <w:sz w:val="28"/>
          <w:szCs w:val="28"/>
        </w:rPr>
        <w:t>Перечень подпрограмм:</w:t>
      </w:r>
    </w:p>
    <w:p w:rsidR="00C973F6" w:rsidRPr="00766A37" w:rsidRDefault="00C973F6" w:rsidP="00EA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три подпрограммы:</w:t>
      </w:r>
    </w:p>
    <w:p w:rsidR="00C973F6" w:rsidRPr="00766A37" w:rsidRDefault="00C973F6" w:rsidP="00EA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37">
        <w:rPr>
          <w:rFonts w:ascii="Times New Roman" w:eastAsia="Times New Roman" w:hAnsi="Times New Roman"/>
          <w:sz w:val="28"/>
          <w:szCs w:val="28"/>
          <w:lang w:eastAsia="ru-RU"/>
        </w:rPr>
        <w:t>«Развитие муниципальной службы в Пермском муниципальном районе»;</w:t>
      </w:r>
    </w:p>
    <w:p w:rsidR="00C973F6" w:rsidRPr="00766A37" w:rsidRDefault="00C973F6" w:rsidP="00EA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37">
        <w:rPr>
          <w:rFonts w:ascii="Times New Roman" w:eastAsia="Times New Roman" w:hAnsi="Times New Roman"/>
          <w:sz w:val="28"/>
          <w:szCs w:val="28"/>
          <w:lang w:eastAsia="ru-RU"/>
        </w:rPr>
        <w:t>«Развитие территориального общественного самоуправления в Пермском муниципальном районе»;</w:t>
      </w:r>
    </w:p>
    <w:p w:rsidR="00C973F6" w:rsidRPr="00EA41A2" w:rsidRDefault="00C973F6" w:rsidP="00EA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37">
        <w:rPr>
          <w:rFonts w:ascii="Times New Roman" w:eastAsia="Times New Roman" w:hAnsi="Times New Roman"/>
          <w:sz w:val="28"/>
          <w:szCs w:val="28"/>
          <w:lang w:eastAsia="ru-RU"/>
        </w:rPr>
        <w:t>«Гармонизация межнациональных и межконфессиональных отношений на территории Пермского муниципального района».</w:t>
      </w:r>
    </w:p>
    <w:p w:rsidR="00C973F6" w:rsidRDefault="00C973F6" w:rsidP="00EA41A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E" w:rsidRDefault="008E525E" w:rsidP="00EA41A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5E" w:rsidRDefault="0062115E" w:rsidP="00EA41A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5E" w:rsidRDefault="0062115E" w:rsidP="00EA41A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5E" w:rsidRPr="00410FA8" w:rsidRDefault="0062115E" w:rsidP="00EA41A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F6" w:rsidRPr="00410FA8" w:rsidRDefault="00C973F6" w:rsidP="00C973F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 «</w:t>
      </w:r>
      <w:r w:rsidRPr="00B7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муниципальной службы в Пермском муниципальном районе</w:t>
      </w:r>
      <w:r w:rsidRPr="0041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973F6" w:rsidRPr="00410FA8" w:rsidRDefault="00C973F6" w:rsidP="00C973F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73F6" w:rsidRPr="00691899" w:rsidRDefault="00C973F6" w:rsidP="00C973F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подпрограммы:</w:t>
      </w:r>
      <w:r w:rsidR="000E4508" w:rsidRPr="00691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1899">
        <w:rPr>
          <w:rFonts w:ascii="Times New Roman" w:hAnsi="Times New Roman" w:cs="Times New Roman"/>
          <w:sz w:val="28"/>
          <w:szCs w:val="28"/>
        </w:rPr>
        <w:t>Создание и развитие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услуг в электронный вид, развитие инфраструктуры доступа к электронным услугам, повышение открытости деятельности администрации Пермского муниципального района</w:t>
      </w:r>
      <w:r w:rsidRPr="00691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73F6" w:rsidRPr="00691899" w:rsidRDefault="00C973F6" w:rsidP="00C973F6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Задачи подпрограммы:</w:t>
      </w:r>
    </w:p>
    <w:p w:rsidR="00C973F6" w:rsidRPr="00691899" w:rsidRDefault="00C973F6" w:rsidP="00C973F6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91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мер по подбору, расстановке, подготовке и переподготовке, повышению квалификации управленческих кадров в муниципальной и бюджетных сферах.</w:t>
      </w:r>
      <w:proofErr w:type="gramEnd"/>
    </w:p>
    <w:p w:rsidR="00C973F6" w:rsidRPr="00691899" w:rsidRDefault="00C973F6" w:rsidP="00C973F6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Совершенствование системы противодействия коррупции.</w:t>
      </w:r>
    </w:p>
    <w:p w:rsidR="00C973F6" w:rsidRPr="00691899" w:rsidRDefault="00C973F6" w:rsidP="00C973F6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Информационно – аналитическое обеспечение управленческих решений главы администрации Пермского муниципального района.</w:t>
      </w:r>
    </w:p>
    <w:p w:rsidR="00C973F6" w:rsidRPr="00691899" w:rsidRDefault="00C973F6" w:rsidP="00C973F6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Исполнители подпрограммы:</w:t>
      </w:r>
    </w:p>
    <w:p w:rsidR="00C973F6" w:rsidRPr="00691899" w:rsidRDefault="00C973F6" w:rsidP="00C97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исполнитель подпрограммы – Администрация Пермского муниципального района.</w:t>
      </w:r>
    </w:p>
    <w:p w:rsidR="00C973F6" w:rsidRPr="00B723BE" w:rsidRDefault="00C973F6" w:rsidP="00C97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Соисполнитель подпрограммы – </w:t>
      </w:r>
      <w:r w:rsidRPr="00691899">
        <w:rPr>
          <w:rFonts w:ascii="Times New Roman" w:hAnsi="Times New Roman" w:cs="Times New Roman"/>
          <w:sz w:val="28"/>
          <w:szCs w:val="28"/>
        </w:rPr>
        <w:t>Финансово-экономическое управление администрации Пермского муниципального района.</w:t>
      </w:r>
    </w:p>
    <w:p w:rsidR="00C973F6" w:rsidRPr="0062115E" w:rsidRDefault="00C973F6" w:rsidP="009333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15E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:rsidR="00061388" w:rsidRPr="00804907" w:rsidRDefault="00C973F6" w:rsidP="0093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>В 201</w:t>
      </w:r>
      <w:r w:rsidR="00092877" w:rsidRPr="00804907">
        <w:rPr>
          <w:rFonts w:ascii="Times New Roman" w:hAnsi="Times New Roman" w:cs="Times New Roman"/>
          <w:sz w:val="28"/>
          <w:szCs w:val="28"/>
        </w:rPr>
        <w:t>9</w:t>
      </w:r>
      <w:r w:rsidRPr="00804907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района, бюджета Пермского края. Общая сумма средств за счет всех источников в год по плану составляла – </w:t>
      </w:r>
      <w:r w:rsidR="00C6504F" w:rsidRPr="00804907">
        <w:rPr>
          <w:rFonts w:ascii="Times New Roman" w:hAnsi="Times New Roman" w:cs="Times New Roman"/>
          <w:sz w:val="28"/>
          <w:szCs w:val="28"/>
        </w:rPr>
        <w:t>65400,6</w:t>
      </w:r>
      <w:r w:rsidR="000E4508" w:rsidRPr="00804907">
        <w:rPr>
          <w:rFonts w:ascii="Times New Roman" w:hAnsi="Times New Roman" w:cs="Times New Roman"/>
          <w:sz w:val="28"/>
          <w:szCs w:val="28"/>
        </w:rPr>
        <w:t xml:space="preserve"> </w:t>
      </w:r>
      <w:r w:rsidRPr="00804907">
        <w:rPr>
          <w:rFonts w:ascii="Times New Roman" w:hAnsi="Times New Roman" w:cs="Times New Roman"/>
          <w:sz w:val="28"/>
          <w:szCs w:val="28"/>
        </w:rPr>
        <w:t xml:space="preserve">тыс. рублей, по факту составила – </w:t>
      </w:r>
      <w:r w:rsidR="00C6504F" w:rsidRPr="00804907">
        <w:rPr>
          <w:rFonts w:ascii="Times New Roman" w:hAnsi="Times New Roman" w:cs="Times New Roman"/>
          <w:bCs/>
          <w:sz w:val="28"/>
          <w:szCs w:val="28"/>
        </w:rPr>
        <w:t>65009,9</w:t>
      </w:r>
      <w:r w:rsidR="000E4508" w:rsidRPr="00804907">
        <w:rPr>
          <w:rFonts w:ascii="Times New Roman" w:hAnsi="Times New Roman" w:cs="Times New Roman"/>
          <w:sz w:val="28"/>
          <w:szCs w:val="28"/>
        </w:rPr>
        <w:t xml:space="preserve"> </w:t>
      </w:r>
      <w:r w:rsidRPr="00804907">
        <w:rPr>
          <w:rFonts w:ascii="Times New Roman" w:hAnsi="Times New Roman" w:cs="Times New Roman"/>
          <w:sz w:val="28"/>
          <w:szCs w:val="28"/>
        </w:rPr>
        <w:t>тыс. рублей (</w:t>
      </w:r>
      <w:r w:rsidR="005B2BD4" w:rsidRPr="00804907">
        <w:rPr>
          <w:rFonts w:ascii="Times New Roman" w:hAnsi="Times New Roman" w:cs="Times New Roman"/>
          <w:sz w:val="28"/>
          <w:szCs w:val="28"/>
        </w:rPr>
        <w:t>99</w:t>
      </w:r>
      <w:r w:rsidRPr="00804907">
        <w:rPr>
          <w:rFonts w:ascii="Times New Roman" w:hAnsi="Times New Roman" w:cs="Times New Roman"/>
          <w:sz w:val="28"/>
          <w:szCs w:val="28"/>
        </w:rPr>
        <w:t>,</w:t>
      </w:r>
      <w:r w:rsidR="00C6504F" w:rsidRPr="00804907">
        <w:rPr>
          <w:rFonts w:ascii="Times New Roman" w:hAnsi="Times New Roman" w:cs="Times New Roman"/>
          <w:sz w:val="28"/>
          <w:szCs w:val="28"/>
        </w:rPr>
        <w:t>40</w:t>
      </w:r>
      <w:r w:rsidR="00061388" w:rsidRPr="00804907">
        <w:rPr>
          <w:rFonts w:ascii="Times New Roman" w:hAnsi="Times New Roman" w:cs="Times New Roman"/>
          <w:sz w:val="28"/>
          <w:szCs w:val="28"/>
        </w:rPr>
        <w:t>% от плана), из них:</w:t>
      </w:r>
    </w:p>
    <w:p w:rsidR="00061388" w:rsidRPr="00804907" w:rsidRDefault="00C973F6" w:rsidP="0093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>- </w:t>
      </w:r>
      <w:r w:rsidR="00C6504F" w:rsidRPr="00804907">
        <w:rPr>
          <w:rFonts w:ascii="Times New Roman" w:hAnsi="Times New Roman" w:cs="Times New Roman"/>
          <w:sz w:val="28"/>
          <w:szCs w:val="28"/>
        </w:rPr>
        <w:t>64 247,5</w:t>
      </w:r>
      <w:r w:rsidRPr="00804907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Пермского муниципального района (99,</w:t>
      </w:r>
      <w:r w:rsidR="00C6504F" w:rsidRPr="00804907">
        <w:rPr>
          <w:rFonts w:ascii="Times New Roman" w:hAnsi="Times New Roman" w:cs="Times New Roman"/>
          <w:sz w:val="28"/>
          <w:szCs w:val="28"/>
        </w:rPr>
        <w:t>40</w:t>
      </w:r>
      <w:r w:rsidRPr="00804907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C973F6" w:rsidRPr="00804907" w:rsidRDefault="00C973F6" w:rsidP="0093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>-</w:t>
      </w:r>
      <w:r w:rsidR="000E4508" w:rsidRPr="00804907">
        <w:rPr>
          <w:rFonts w:ascii="Times New Roman" w:hAnsi="Times New Roman" w:cs="Times New Roman"/>
          <w:sz w:val="28"/>
          <w:szCs w:val="28"/>
        </w:rPr>
        <w:t xml:space="preserve"> </w:t>
      </w:r>
      <w:r w:rsidR="000E0824" w:rsidRPr="00804907">
        <w:rPr>
          <w:rFonts w:ascii="Times New Roman" w:hAnsi="Times New Roman" w:cs="Times New Roman"/>
          <w:sz w:val="28"/>
          <w:szCs w:val="28"/>
        </w:rPr>
        <w:t>76</w:t>
      </w:r>
      <w:r w:rsidR="00C6504F" w:rsidRPr="00804907">
        <w:rPr>
          <w:rFonts w:ascii="Times New Roman" w:hAnsi="Times New Roman" w:cs="Times New Roman"/>
          <w:sz w:val="28"/>
          <w:szCs w:val="28"/>
        </w:rPr>
        <w:t>2</w:t>
      </w:r>
      <w:r w:rsidR="000E0824" w:rsidRPr="00804907">
        <w:rPr>
          <w:rFonts w:ascii="Times New Roman" w:hAnsi="Times New Roman" w:cs="Times New Roman"/>
          <w:sz w:val="28"/>
          <w:szCs w:val="28"/>
        </w:rPr>
        <w:t>,4</w:t>
      </w:r>
      <w:r w:rsidRPr="00804907">
        <w:rPr>
          <w:rFonts w:ascii="Times New Roman" w:hAnsi="Times New Roman" w:cs="Times New Roman"/>
          <w:sz w:val="28"/>
          <w:szCs w:val="28"/>
        </w:rPr>
        <w:t xml:space="preserve"> тыс. рублей – средст</w:t>
      </w:r>
      <w:r w:rsidR="00804907" w:rsidRPr="00804907">
        <w:rPr>
          <w:rFonts w:ascii="Times New Roman" w:hAnsi="Times New Roman" w:cs="Times New Roman"/>
          <w:sz w:val="28"/>
          <w:szCs w:val="28"/>
        </w:rPr>
        <w:t>ва бюджета Пермского края (99,74</w:t>
      </w:r>
      <w:r w:rsidRPr="00804907">
        <w:rPr>
          <w:rFonts w:ascii="Times New Roman" w:hAnsi="Times New Roman" w:cs="Times New Roman"/>
          <w:sz w:val="28"/>
          <w:szCs w:val="28"/>
        </w:rPr>
        <w:t xml:space="preserve"> % от плана).</w:t>
      </w:r>
    </w:p>
    <w:p w:rsidR="00C973F6" w:rsidRPr="00691899" w:rsidRDefault="00C973F6" w:rsidP="00FB07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907">
        <w:rPr>
          <w:rFonts w:ascii="Times New Roman" w:hAnsi="Times New Roman" w:cs="Times New Roman"/>
          <w:i/>
          <w:sz w:val="28"/>
          <w:szCs w:val="28"/>
        </w:rPr>
        <w:t>Достижение показателей подпрограммы:</w:t>
      </w:r>
    </w:p>
    <w:p w:rsidR="00300127" w:rsidRPr="00691899" w:rsidRDefault="00FB07E6" w:rsidP="007E0D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1899">
        <w:rPr>
          <w:rFonts w:ascii="Times New Roman" w:hAnsi="Times New Roman" w:cs="Times New Roman"/>
          <w:color w:val="000000"/>
          <w:sz w:val="28"/>
          <w:szCs w:val="28"/>
        </w:rPr>
        <w:t>По итогам 2019 года значение показателя «Количество посетителей официального сайта Пермского муниципального района, чел</w:t>
      </w:r>
      <w:r w:rsidR="000E4508" w:rsidRPr="006918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>» составило 89576 чел. (плановое значение</w:t>
      </w:r>
      <w:r w:rsidR="00F6116D"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 89</w:t>
      </w:r>
      <w:r w:rsidR="004172AF" w:rsidRPr="006918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6116D" w:rsidRPr="00691899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4172AF"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), показатель выполнен на </w:t>
      </w:r>
      <w:r w:rsidRPr="00691899">
        <w:rPr>
          <w:rFonts w:ascii="Times New Roman" w:hAnsi="Times New Roman" w:cs="Times New Roman"/>
          <w:sz w:val="28"/>
          <w:szCs w:val="28"/>
        </w:rPr>
        <w:t xml:space="preserve">(показатель выполнен на </w:t>
      </w:r>
      <w:r w:rsidR="00F6116D" w:rsidRPr="00691899">
        <w:rPr>
          <w:rFonts w:ascii="Times New Roman" w:hAnsi="Times New Roman" w:cs="Times New Roman"/>
          <w:sz w:val="28"/>
          <w:szCs w:val="28"/>
        </w:rPr>
        <w:t>100,6%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>. Согласно установленного счетчика посетителей сайта Пермского муниципального района  число посетителей сайта составило</w:t>
      </w:r>
      <w:r w:rsidR="00F6116D" w:rsidRPr="006918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04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16D" w:rsidRPr="00691899">
        <w:rPr>
          <w:rFonts w:ascii="Times New Roman" w:hAnsi="Times New Roman" w:cs="Times New Roman"/>
          <w:color w:val="000000"/>
          <w:sz w:val="28"/>
          <w:szCs w:val="28"/>
        </w:rPr>
        <w:t>январь –  6501 чел.; февраль –  7775 чел.; март –  7035 чел.; апрель – 7698 чел.; май –7683 чел.;</w:t>
      </w:r>
      <w:r w:rsidR="00804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16D"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июнь – 7336 чел., </w:t>
      </w:r>
      <w:r w:rsidR="00300127" w:rsidRPr="00691899">
        <w:rPr>
          <w:rFonts w:ascii="Times New Roman" w:hAnsi="Times New Roman" w:cs="Times New Roman"/>
          <w:color w:val="000000"/>
          <w:sz w:val="28"/>
          <w:szCs w:val="28"/>
        </w:rPr>
        <w:t>июль</w:t>
      </w:r>
      <w:proofErr w:type="gramEnd"/>
      <w:r w:rsidR="00300127"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300127" w:rsidRPr="00691899">
        <w:rPr>
          <w:rFonts w:ascii="Times New Roman" w:hAnsi="Times New Roman" w:cs="Times New Roman"/>
          <w:color w:val="000000"/>
          <w:sz w:val="28"/>
          <w:szCs w:val="28"/>
        </w:rPr>
        <w:t>7213 чел, август – 7199 чел.; сентябрь – 7898 чел.;</w:t>
      </w:r>
      <w:r w:rsidR="00804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127"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октябрь – 8196 чел.; ноябрь – 7586 чел.; декабрь – 7456 чел. </w:t>
      </w:r>
      <w:proofErr w:type="gramEnd"/>
    </w:p>
    <w:p w:rsidR="00FB07E6" w:rsidRPr="00691899" w:rsidRDefault="00FB07E6" w:rsidP="00F611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сайта связано с ежедневным обновлением информации на сайте Пермского муниципального района в рамках взаимодействия с пресс-службой губернатора Пермского края, прокуратурой Пермского района, кадастровой палатой Пермского края, пенсионным фондом России, МВД Пермского района и другими государственными органами. </w:t>
      </w:r>
    </w:p>
    <w:p w:rsidR="00FB07E6" w:rsidRPr="00691899" w:rsidRDefault="00FB07E6" w:rsidP="00F6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Значение показателя «Доля архивохранилищ, отвечающих нормативным требованиям, %» составило 97,1% (плановое значение 97%). Показатель выполнен на 100,1%. Расчет доли </w:t>
      </w:r>
      <w:proofErr w:type="gramStart"/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архивохранилищ, отвечающих нормативным требованиям ведется</w:t>
      </w:r>
      <w:proofErr w:type="gramEnd"/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соблюдения 5 нормативных режимов хранения документов: световой режим, температурно-влажностный режим, противопожарный режим, охранный режим, санитарно-гигиенический режим. Каждый режим составляет равную долю от общего показателя условий нормативного хранения документов. Каждый режим рассчитывается в процентном соотношении согласно Методике расчета доли архивохранилищ, отвечающих нормативным требованиям. Полученные проценты за соблюдение каждого из режимов складываются и делятся на 5. При стопроцентном выполнении каждого режима доля </w:t>
      </w:r>
      <w:proofErr w:type="gramStart"/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архивохранилищ, отвечающих нормативным требованиям составит</w:t>
      </w:r>
      <w:proofErr w:type="gramEnd"/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100%. По итогам 2019 года соблюдение режимов составило  97,1 %, а именно:</w:t>
      </w:r>
    </w:p>
    <w:p w:rsidR="00FB07E6" w:rsidRPr="00691899" w:rsidRDefault="00FB07E6" w:rsidP="00F6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Световой режим  100%;</w:t>
      </w:r>
    </w:p>
    <w:p w:rsidR="00FB07E6" w:rsidRPr="00691899" w:rsidRDefault="00FB07E6" w:rsidP="00F6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Температурно-влажностный режим 100%;</w:t>
      </w:r>
    </w:p>
    <w:p w:rsidR="00FB07E6" w:rsidRPr="00691899" w:rsidRDefault="00FB07E6" w:rsidP="00F6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Противопожарный режим  91,63%;</w:t>
      </w:r>
    </w:p>
    <w:p w:rsidR="00FB07E6" w:rsidRPr="00691899" w:rsidRDefault="00FB07E6" w:rsidP="00F6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Охранный режим  99%;</w:t>
      </w:r>
    </w:p>
    <w:p w:rsidR="00FB07E6" w:rsidRPr="00691899" w:rsidRDefault="00FB07E6" w:rsidP="00F6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Санитарно-гигиенический режим  100%.</w:t>
      </w:r>
    </w:p>
    <w:p w:rsidR="00FB07E6" w:rsidRPr="00691899" w:rsidRDefault="00FB07E6" w:rsidP="00F6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Показатель=(100 %+100%+91,63%+99%+100%)/5=97,1%.</w:t>
      </w:r>
    </w:p>
    <w:p w:rsidR="004172AF" w:rsidRPr="00691899" w:rsidRDefault="004172AF" w:rsidP="00F6116D">
      <w:pPr>
        <w:spacing w:after="0" w:line="240" w:lineRule="auto"/>
        <w:ind w:firstLine="709"/>
        <w:jc w:val="both"/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рабочих мест в администрации Пермского муниципального района, обеспеченных исправным оборудованием, сертифицированными программно-аппаратными комплексами, антивирусной защитой»  составило 100% (плановое значение 100%).Показатель выполнен на 100,</w:t>
      </w:r>
      <w:r w:rsidR="005D4B65"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F159FF" w:rsidRPr="00691899" w:rsidRDefault="00F159FF" w:rsidP="00F15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социально-правовых запросов исполненных в установленные сроки архивом Пермского муниципального района, %» составило 100% (плановое значение 100%). Показатель выполнен на 100%. Всего за 12 месяцев 2019 года в архив Пермского муниципального района поступило: социально-правовых запросов – 2513 (исполнено 2428, исполнение 85 запросов перешло на 2020 год). Все поступившие запросы исполнены в установленные сроки (в срок до 5 дней исполнено 1762 запроса, в срок от 5-ти до 20-ти дней 661 запрос, в срок от 20-ти дней до 1 месяца 5 запросов).</w:t>
      </w:r>
    </w:p>
    <w:p w:rsidR="008E4E97" w:rsidRPr="00691899" w:rsidRDefault="00A4217A" w:rsidP="00F6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В анализируемый период значение показателя «Количество организованных администрацией совместно с общественной организацией ветеранов социально</w:t>
      </w:r>
      <w:r w:rsidR="008E4E97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значимых мероприятий</w:t>
      </w:r>
      <w:r w:rsidR="00D222D0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ед.»</w:t>
      </w:r>
      <w:r w:rsidR="00BA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222D0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</w:t>
      </w:r>
      <w:r w:rsidR="00D434AC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22D0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ED1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434AC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D222D0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ED1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(плановое значение 10</w:t>
      </w:r>
      <w:r w:rsidR="00D222D0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692ED1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выполнен на 1</w:t>
      </w:r>
      <w:r w:rsidR="00692ED1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8E4E97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проведены следующие </w:t>
      </w:r>
      <w:r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8E4E97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значимые мероприятия</w:t>
      </w:r>
      <w:r w:rsidR="008E4E97" w:rsidRPr="0069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E4E97" w:rsidRPr="00691899">
        <w:rPr>
          <w:rFonts w:ascii="Times New Roman" w:hAnsi="Times New Roman" w:cs="Times New Roman"/>
          <w:sz w:val="28"/>
          <w:szCs w:val="28"/>
        </w:rPr>
        <w:t>«Диалог поколений», «Наследники побед</w:t>
      </w:r>
      <w:proofErr w:type="gramStart"/>
      <w:r w:rsidR="008E4E97" w:rsidRPr="0069189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E4E97" w:rsidRPr="00691899">
        <w:rPr>
          <w:rFonts w:ascii="Times New Roman" w:hAnsi="Times New Roman" w:cs="Times New Roman"/>
          <w:sz w:val="28"/>
          <w:szCs w:val="28"/>
        </w:rPr>
        <w:t xml:space="preserve"> война прошла через детство»(9 мая), «Свеча памяти» (22 июня), «Аллея долголетия», «1 Спартакиада ветеранов района», «Ветеранское подворье», «Возраст спорту не помеха»(ГТО), «Малая Родина Пермский район», «Старшее поколение- активное долголетие»(месячник пожилого человека), «Ровесницы района-80 лет» , «Время выбрало нас», «День Героя Отечества».</w:t>
      </w:r>
    </w:p>
    <w:p w:rsidR="0082526D" w:rsidRPr="00691899" w:rsidRDefault="0082526D" w:rsidP="00D41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Значение показателя «Количество ветеранов обученных компьютерной </w:t>
      </w:r>
      <w:r w:rsidRPr="00691899">
        <w:rPr>
          <w:rFonts w:ascii="Times New Roman" w:hAnsi="Times New Roman" w:cs="Times New Roman"/>
          <w:sz w:val="28"/>
          <w:szCs w:val="28"/>
        </w:rPr>
        <w:lastRenderedPageBreak/>
        <w:t>грамотности</w:t>
      </w:r>
      <w:r w:rsidR="00D4113E" w:rsidRPr="00691899">
        <w:rPr>
          <w:rFonts w:ascii="Times New Roman" w:hAnsi="Times New Roman" w:cs="Times New Roman"/>
          <w:sz w:val="28"/>
          <w:szCs w:val="28"/>
        </w:rPr>
        <w:t>, чел.</w:t>
      </w:r>
      <w:r w:rsidRPr="00691899">
        <w:rPr>
          <w:rFonts w:ascii="Times New Roman" w:hAnsi="Times New Roman" w:cs="Times New Roman"/>
          <w:sz w:val="28"/>
          <w:szCs w:val="28"/>
        </w:rPr>
        <w:t>» составило 232 чел. (плановое значение 50 чел.), показатель выполнен  на 464%. Увеличение количества обученных связано с высоким интересом ветеранов к обучению.</w:t>
      </w:r>
    </w:p>
    <w:p w:rsidR="00014100" w:rsidRPr="00691899" w:rsidRDefault="00014100" w:rsidP="00D41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00" w:rsidRPr="00691899" w:rsidRDefault="00014100" w:rsidP="001A17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>Список ветеранов Пермского муниципального района прошедших обучение компьютерной грамотности в разрезе сельских поселений</w:t>
      </w:r>
    </w:p>
    <w:p w:rsidR="00014100" w:rsidRPr="00691899" w:rsidRDefault="00014100" w:rsidP="000141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7901"/>
        <w:gridCol w:w="1167"/>
      </w:tblGrid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167" w:type="dxa"/>
          </w:tcPr>
          <w:p w:rsidR="00C0499D" w:rsidRPr="00691899" w:rsidRDefault="00014100" w:rsidP="00C0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4100" w:rsidRPr="00691899" w:rsidRDefault="001F6848" w:rsidP="00C0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0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Бершетское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0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Гамовское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0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Двуреченское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0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Заболотское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Кондратов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01" w:type="dxa"/>
          </w:tcPr>
          <w:p w:rsidR="00014100" w:rsidRPr="00691899" w:rsidRDefault="001F6848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Кукуштанское</w:t>
            </w:r>
            <w:proofErr w:type="spellEnd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(п. </w:t>
            </w: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Кукуштан</w:t>
            </w:r>
            <w:proofErr w:type="spellEnd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с. Ку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рашим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-11 )</w:t>
            </w:r>
          </w:p>
        </w:tc>
        <w:tc>
          <w:tcPr>
            <w:tcW w:w="1167" w:type="dxa"/>
          </w:tcPr>
          <w:p w:rsidR="00014100" w:rsidRPr="00691899" w:rsidRDefault="001F6848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Лобанов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(с.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-5,  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>Мулянка-5</w:t>
            </w:r>
            <w:r w:rsidR="00745075" w:rsidRPr="00691899">
              <w:rPr>
                <w:rFonts w:ascii="Times New Roman" w:hAnsi="Times New Roman" w:cs="Times New Roman"/>
                <w:sz w:val="28"/>
                <w:szCs w:val="28"/>
              </w:rPr>
              <w:t>, Мостовая-5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dxa"/>
          </w:tcPr>
          <w:p w:rsidR="00014100" w:rsidRPr="00691899" w:rsidRDefault="00C0499D" w:rsidP="0074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075" w:rsidRPr="00691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1A17B1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1F6848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Култаевское</w:t>
            </w:r>
            <w:proofErr w:type="spellEnd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(п.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Н.Муллы</w:t>
            </w:r>
            <w:proofErr w:type="spellEnd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1A17B1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Пальник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овское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1A17B1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Платошин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Савин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ское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Сылв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енское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Сылва- 20, 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Усть-Качк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инское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Фрол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овское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7B1" w:rsidRPr="00691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Хохлов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1A17B1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0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>овское</w:t>
            </w:r>
            <w:proofErr w:type="spellEnd"/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C0499D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1A17B1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014100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Юго-Камск</w:t>
            </w:r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ое с/</w:t>
            </w:r>
            <w:proofErr w:type="gramStart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F6848"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 (п. Юго-Камский -12, с. Рождественское -10)</w:t>
            </w:r>
          </w:p>
        </w:tc>
        <w:tc>
          <w:tcPr>
            <w:tcW w:w="1167" w:type="dxa"/>
          </w:tcPr>
          <w:p w:rsidR="00014100" w:rsidRPr="00691899" w:rsidRDefault="001F6848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1A17B1" w:rsidP="001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1" w:type="dxa"/>
          </w:tcPr>
          <w:p w:rsidR="00014100" w:rsidRPr="00691899" w:rsidRDefault="001F6848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Совет ветеранов района (</w:t>
            </w:r>
            <w:r w:rsidR="00014100" w:rsidRPr="0069189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4100" w:rsidRPr="00691899" w:rsidTr="0058342C">
        <w:tc>
          <w:tcPr>
            <w:tcW w:w="571" w:type="dxa"/>
          </w:tcPr>
          <w:p w:rsidR="00014100" w:rsidRPr="00691899" w:rsidRDefault="00014100" w:rsidP="0053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1" w:type="dxa"/>
          </w:tcPr>
          <w:p w:rsidR="00014100" w:rsidRPr="00691899" w:rsidRDefault="00014100" w:rsidP="001F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67" w:type="dxa"/>
          </w:tcPr>
          <w:p w:rsidR="00014100" w:rsidRPr="00691899" w:rsidRDefault="00014100" w:rsidP="001A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D4113E" w:rsidRPr="00691899" w:rsidRDefault="00C973F6" w:rsidP="00D4113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D4113E" w:rsidRPr="00691899">
        <w:rPr>
          <w:rFonts w:ascii="Times New Roman" w:hAnsi="Times New Roman" w:cs="Times New Roman"/>
          <w:sz w:val="28"/>
          <w:szCs w:val="28"/>
        </w:rPr>
        <w:t>Удовлетворенность качеством информации о социально-экономической, общественно-политической, культурной жизни Пермского муниципального района получаемой через муниципальную газету «Нива» (печатный и электронный вариант газеты)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, %» составило </w:t>
      </w:r>
      <w:r w:rsidR="00D4113E" w:rsidRPr="00691899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9E0696" w:rsidRPr="006918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113E" w:rsidRPr="006918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% (плановое значение </w:t>
      </w:r>
      <w:r w:rsidR="00D4113E" w:rsidRPr="00691899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%), показатель выполнен на </w:t>
      </w:r>
      <w:r w:rsidR="00D4113E" w:rsidRPr="00691899">
        <w:rPr>
          <w:rFonts w:ascii="Times New Roman" w:hAnsi="Times New Roman" w:cs="Times New Roman"/>
          <w:sz w:val="28"/>
          <w:szCs w:val="28"/>
        </w:rPr>
        <w:t xml:space="preserve"> 125,2%</w:t>
      </w:r>
      <w:r w:rsidR="007E4C80" w:rsidRPr="00691899">
        <w:rPr>
          <w:rFonts w:ascii="Times New Roman" w:hAnsi="Times New Roman" w:cs="Times New Roman"/>
          <w:sz w:val="28"/>
          <w:szCs w:val="28"/>
        </w:rPr>
        <w:t>.</w:t>
      </w:r>
    </w:p>
    <w:p w:rsidR="007E4C80" w:rsidRPr="00691899" w:rsidRDefault="007E4C80" w:rsidP="00445D2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Расчет показателя проводился из данных </w:t>
      </w:r>
      <w:r w:rsidR="008D7771" w:rsidRPr="00691899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691899">
        <w:rPr>
          <w:rFonts w:ascii="Times New Roman" w:hAnsi="Times New Roman" w:cs="Times New Roman"/>
          <w:sz w:val="28"/>
          <w:szCs w:val="28"/>
        </w:rPr>
        <w:t>социологического исследования населения Пермского муниципального района. Опрос проводился 5-16 августа 2019 года агентством</w:t>
      </w:r>
      <w:r w:rsidR="00FA16FA" w:rsidRPr="00691899">
        <w:rPr>
          <w:rFonts w:ascii="Times New Roman" w:hAnsi="Times New Roman" w:cs="Times New Roman"/>
          <w:sz w:val="28"/>
          <w:szCs w:val="28"/>
        </w:rPr>
        <w:t xml:space="preserve"> «СВОИ»</w:t>
      </w:r>
      <w:r w:rsidRPr="00691899">
        <w:rPr>
          <w:rFonts w:ascii="Times New Roman" w:hAnsi="Times New Roman" w:cs="Times New Roman"/>
          <w:sz w:val="28"/>
          <w:szCs w:val="28"/>
        </w:rPr>
        <w:t>. Опрошено 1903 респондента</w:t>
      </w:r>
      <w:r w:rsidR="00FA16FA" w:rsidRPr="00691899">
        <w:rPr>
          <w:rFonts w:ascii="Times New Roman" w:hAnsi="Times New Roman" w:cs="Times New Roman"/>
          <w:sz w:val="28"/>
          <w:szCs w:val="28"/>
        </w:rPr>
        <w:t xml:space="preserve"> (лица, постоянно проживающие на территории Пермского муниципального района в возрасте 18-лет и старше</w:t>
      </w:r>
      <w:r w:rsidR="00445D2A" w:rsidRPr="00691899">
        <w:rPr>
          <w:rFonts w:ascii="Times New Roman" w:hAnsi="Times New Roman" w:cs="Times New Roman"/>
          <w:sz w:val="28"/>
          <w:szCs w:val="28"/>
        </w:rPr>
        <w:t>)</w:t>
      </w:r>
      <w:r w:rsidR="00FA16FA" w:rsidRPr="00691899">
        <w:rPr>
          <w:rFonts w:ascii="Times New Roman" w:hAnsi="Times New Roman" w:cs="Times New Roman"/>
          <w:sz w:val="28"/>
          <w:szCs w:val="28"/>
        </w:rPr>
        <w:t>.</w:t>
      </w:r>
    </w:p>
    <w:p w:rsidR="00D222D0" w:rsidRDefault="00D222D0" w:rsidP="00445D2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15E" w:rsidRDefault="0062115E" w:rsidP="00445D2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15E" w:rsidRDefault="0062115E" w:rsidP="00445D2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15E" w:rsidRDefault="0062115E" w:rsidP="00445D2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15E" w:rsidRPr="00691899" w:rsidRDefault="0062115E" w:rsidP="00445D2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C80" w:rsidRPr="00691899" w:rsidRDefault="007E4C80" w:rsidP="00D222D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691899">
        <w:rPr>
          <w:rFonts w:ascii="Times New Roman" w:hAnsi="Times New Roman" w:cs="Times New Roman"/>
          <w:bCs/>
          <w:spacing w:val="-11"/>
          <w:sz w:val="28"/>
          <w:szCs w:val="28"/>
        </w:rPr>
        <w:lastRenderedPageBreak/>
        <w:t>Уровень удовлетворенности качеством информации через газету «Нива», в процентах от всех опрошенных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9BBB59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682"/>
        <w:gridCol w:w="1245"/>
        <w:gridCol w:w="3261"/>
        <w:gridCol w:w="1665"/>
      </w:tblGrid>
      <w:tr w:rsidR="00FA16FA" w:rsidRPr="00691899" w:rsidTr="00FA16FA">
        <w:trPr>
          <w:trHeight w:val="1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A16FA" w:rsidRPr="00691899" w:rsidTr="00FA16F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25,2%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В целом </w:t>
            </w:r>
            <w:proofErr w:type="gram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удовлетворен</w:t>
            </w:r>
            <w:proofErr w:type="gramEnd"/>
          </w:p>
        </w:tc>
        <w:tc>
          <w:tcPr>
            <w:tcW w:w="16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62,6%</w:t>
            </w:r>
          </w:p>
        </w:tc>
      </w:tr>
      <w:tr w:rsidR="00FA16FA" w:rsidRPr="00691899" w:rsidTr="00FA16F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37,4%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A" w:rsidRPr="00691899" w:rsidTr="00FA16FA">
        <w:trPr>
          <w:trHeight w:val="5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В целом не </w:t>
            </w:r>
            <w:proofErr w:type="gramStart"/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удовлетворен</w:t>
            </w:r>
            <w:proofErr w:type="gramEnd"/>
          </w:p>
        </w:tc>
        <w:tc>
          <w:tcPr>
            <w:tcW w:w="1665" w:type="dxa"/>
            <w:vMerge w:val="restart"/>
            <w:tcBorders>
              <w:top w:val="single" w:sz="4" w:space="0" w:color="auto"/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26,4%</w:t>
            </w:r>
          </w:p>
        </w:tc>
      </w:tr>
      <w:tr w:rsidR="00FA16FA" w:rsidRPr="00691899" w:rsidTr="00FA16FA">
        <w:trPr>
          <w:trHeight w:val="5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Совершенно не удовлетворен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12,2%</w:t>
            </w: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FA" w:rsidRPr="00691899" w:rsidTr="00FA16FA">
        <w:trPr>
          <w:trHeight w:val="5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Не получаю информацию из этой газеты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11,0%</w:t>
            </w:r>
          </w:p>
        </w:tc>
        <w:tc>
          <w:tcPr>
            <w:tcW w:w="3261" w:type="dxa"/>
            <w:tcBorders>
              <w:top w:val="single" w:sz="8" w:space="0" w:color="9BBB59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Не получаю информацию из этой газеты</w:t>
            </w:r>
          </w:p>
        </w:tc>
        <w:tc>
          <w:tcPr>
            <w:tcW w:w="1665" w:type="dxa"/>
            <w:tcBorders>
              <w:top w:val="single" w:sz="8" w:space="0" w:color="9BBB59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C80" w:rsidRPr="00691899" w:rsidRDefault="007E4C80" w:rsidP="00445D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11,0%</w:t>
            </w:r>
          </w:p>
        </w:tc>
      </w:tr>
    </w:tbl>
    <w:p w:rsidR="0062115E" w:rsidRDefault="0062115E" w:rsidP="00D222D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7E4C80" w:rsidRPr="00691899" w:rsidRDefault="007E4C80" w:rsidP="00D222D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691899">
        <w:rPr>
          <w:rFonts w:ascii="Times New Roman" w:hAnsi="Times New Roman" w:cs="Times New Roman"/>
          <w:bCs/>
          <w:spacing w:val="-11"/>
          <w:sz w:val="28"/>
          <w:szCs w:val="28"/>
        </w:rPr>
        <w:t>Уровень удовлетворенности качеством информации через газету по социально-демографическим характеристикам (в процентах по строкам)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9BBB59"/>
          <w:insideV w:val="single" w:sz="8" w:space="0" w:color="9BBB59"/>
        </w:tblBorders>
        <w:tblLook w:val="0000" w:firstRow="0" w:lastRow="0" w:firstColumn="0" w:lastColumn="0" w:noHBand="0" w:noVBand="0"/>
      </w:tblPr>
      <w:tblGrid>
        <w:gridCol w:w="4377"/>
        <w:gridCol w:w="1844"/>
        <w:gridCol w:w="1844"/>
        <w:gridCol w:w="1788"/>
      </w:tblGrid>
      <w:tr w:rsidR="00F83900" w:rsidRPr="00691899" w:rsidTr="00F83900">
        <w:trPr>
          <w:trHeight w:val="51"/>
        </w:trPr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В целом</w:t>
            </w:r>
          </w:p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 xml:space="preserve">В целом </w:t>
            </w:r>
          </w:p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Не получаю информацию из этой газеты</w:t>
            </w:r>
          </w:p>
        </w:tc>
      </w:tr>
      <w:tr w:rsidR="00F83900" w:rsidRPr="00691899" w:rsidTr="00F83900">
        <w:trPr>
          <w:trHeight w:val="50"/>
        </w:trPr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b/>
                <w:sz w:val="28"/>
                <w:szCs w:val="28"/>
              </w:rPr>
              <w:t>В целом по массиву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b/>
                <w:sz w:val="28"/>
                <w:szCs w:val="28"/>
              </w:rPr>
              <w:t>62,6%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b/>
                <w:sz w:val="28"/>
                <w:szCs w:val="28"/>
              </w:rPr>
              <w:t>26,4%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b/>
                <w:sz w:val="28"/>
                <w:szCs w:val="28"/>
              </w:rPr>
              <w:t>11,0%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64,4%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31,1%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4,4%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62,1%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25,1%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12,9%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Возраст от 18 до 30 лет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65,0%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22,5%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Возраст от 31 до 45 лет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61,6%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27,1%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11,4%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Возраст от 46 до 60 лет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26,5%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9,8%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64,9%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28,7%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6,4%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65,2%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24,8%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9,9%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Пенсионеры; инвалиды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60,6%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25,0%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14,4%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Учащиеся, студенты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57,4%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27,1%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15,5%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Безработные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71,5%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22,8%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5,7%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61,4%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24,6%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14,0%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Работники производственной сферы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59,7%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29,9%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10,4%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Работники сферы торговли, услуг, ЖКХ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64,2%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27,2%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8,6%</w:t>
            </w:r>
          </w:p>
        </w:tc>
      </w:tr>
      <w:tr w:rsidR="00F83900" w:rsidRPr="00691899" w:rsidTr="00F83900">
        <w:tc>
          <w:tcPr>
            <w:tcW w:w="2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80" w:rsidRPr="00691899" w:rsidRDefault="007E4C80" w:rsidP="00FA16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55,6%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31,4%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4C80" w:rsidRPr="00691899" w:rsidRDefault="007E4C80" w:rsidP="00FA1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899">
              <w:rPr>
                <w:rFonts w:ascii="Times New Roman" w:hAnsi="Times New Roman" w:cs="Times New Roman"/>
                <w:sz w:val="28"/>
                <w:szCs w:val="28"/>
              </w:rPr>
              <w:t>13,0%</w:t>
            </w:r>
          </w:p>
        </w:tc>
      </w:tr>
    </w:tbl>
    <w:p w:rsidR="00D4113E" w:rsidRPr="00691899" w:rsidRDefault="007272FE" w:rsidP="00D41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D4113E" w:rsidRPr="00691899">
        <w:rPr>
          <w:rFonts w:ascii="Times New Roman" w:hAnsi="Times New Roman" w:cs="Times New Roman"/>
          <w:color w:val="000000"/>
          <w:sz w:val="28"/>
          <w:szCs w:val="28"/>
        </w:rPr>
        <w:t>Количество реализованных социально-общественных проектов редакцией муниципальной газеты «Нива»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>, ед.» составило 2 ед.  (плановое значение 2 ед.), показатель выполнен на 100%.</w:t>
      </w:r>
    </w:p>
    <w:p w:rsidR="000C033B" w:rsidRPr="00691899" w:rsidRDefault="000C033B" w:rsidP="000C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В 2019 году были </w:t>
      </w:r>
      <w:r w:rsidR="00165968" w:rsidRPr="00691899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165968" w:rsidRPr="00691899">
        <w:rPr>
          <w:rFonts w:ascii="Times New Roman" w:hAnsi="Times New Roman" w:cs="Times New Roman"/>
          <w:color w:val="000000"/>
          <w:sz w:val="28"/>
          <w:szCs w:val="28"/>
        </w:rPr>
        <w:t>социально-общественные проекты</w:t>
      </w:r>
      <w:r w:rsidR="00165968" w:rsidRPr="00691899">
        <w:rPr>
          <w:rFonts w:ascii="Times New Roman" w:hAnsi="Times New Roman" w:cs="Times New Roman"/>
          <w:sz w:val="28"/>
          <w:szCs w:val="28"/>
        </w:rPr>
        <w:t xml:space="preserve"> р</w:t>
      </w:r>
      <w:r w:rsidRPr="00691899">
        <w:rPr>
          <w:rFonts w:ascii="Times New Roman" w:hAnsi="Times New Roman" w:cs="Times New Roman"/>
          <w:sz w:val="28"/>
          <w:szCs w:val="28"/>
        </w:rPr>
        <w:t xml:space="preserve">едакцией газеты «НИВА»: </w:t>
      </w:r>
      <w:r w:rsidR="00165968" w:rsidRPr="00691899">
        <w:rPr>
          <w:rFonts w:ascii="Times New Roman" w:hAnsi="Times New Roman" w:cs="Times New Roman"/>
          <w:sz w:val="28"/>
          <w:szCs w:val="28"/>
        </w:rPr>
        <w:t xml:space="preserve"> «Конкурс «Человек года»; </w:t>
      </w:r>
      <w:r w:rsidRPr="00691899">
        <w:rPr>
          <w:rFonts w:ascii="Times New Roman" w:hAnsi="Times New Roman" w:cs="Times New Roman"/>
          <w:sz w:val="28"/>
          <w:szCs w:val="28"/>
        </w:rPr>
        <w:t xml:space="preserve"> «Здесь хочется жить»</w:t>
      </w:r>
      <w:r w:rsidR="00566344" w:rsidRPr="00691899">
        <w:rPr>
          <w:rFonts w:ascii="Times New Roman" w:hAnsi="Times New Roman" w:cs="Times New Roman"/>
          <w:sz w:val="28"/>
          <w:szCs w:val="28"/>
        </w:rPr>
        <w:t xml:space="preserve">.   </w:t>
      </w:r>
      <w:r w:rsidR="00165968" w:rsidRPr="00691899">
        <w:rPr>
          <w:rFonts w:ascii="Times New Roman" w:hAnsi="Times New Roman" w:cs="Times New Roman"/>
          <w:sz w:val="28"/>
          <w:szCs w:val="28"/>
        </w:rPr>
        <w:t xml:space="preserve"> </w:t>
      </w:r>
      <w:r w:rsidR="00566344" w:rsidRPr="00691899">
        <w:rPr>
          <w:rFonts w:ascii="Times New Roman" w:hAnsi="Times New Roman" w:cs="Times New Roman"/>
          <w:sz w:val="28"/>
          <w:szCs w:val="28"/>
        </w:rPr>
        <w:t xml:space="preserve">Проект «Здесь хочется жить» реализован при </w:t>
      </w:r>
      <w:r w:rsidRPr="00691899">
        <w:rPr>
          <w:rFonts w:ascii="Times New Roman" w:hAnsi="Times New Roman" w:cs="Times New Roman"/>
          <w:sz w:val="28"/>
          <w:szCs w:val="28"/>
        </w:rPr>
        <w:t>поддержк</w:t>
      </w:r>
      <w:r w:rsidR="00566344" w:rsidRPr="00691899">
        <w:rPr>
          <w:rFonts w:ascii="Times New Roman" w:hAnsi="Times New Roman" w:cs="Times New Roman"/>
          <w:sz w:val="28"/>
          <w:szCs w:val="28"/>
        </w:rPr>
        <w:t>е</w:t>
      </w:r>
      <w:r w:rsidRPr="00691899">
        <w:rPr>
          <w:rFonts w:ascii="Times New Roman" w:hAnsi="Times New Roman" w:cs="Times New Roman"/>
          <w:sz w:val="28"/>
          <w:szCs w:val="28"/>
        </w:rPr>
        <w:t xml:space="preserve"> Федерального агентства печати и массовых коммуникаций.</w:t>
      </w:r>
    </w:p>
    <w:p w:rsidR="00FC0FDA" w:rsidRPr="00691899" w:rsidRDefault="00FC0FDA" w:rsidP="00FC0F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«Доля заявителей, удовлетворённых качеством предоставления муниципальных услуг администрацией Пермского муниципального района, от общего числа заявителей, обратившихся за получением муниципальных услуг, %» составило 100% (плановое значение 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%). Показатель выполнен на 111,11 %. </w:t>
      </w:r>
    </w:p>
    <w:p w:rsidR="00FC0FDA" w:rsidRPr="00691899" w:rsidRDefault="00FC0FDA" w:rsidP="00FC0F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В III-IV кварталах 2019 года было проведено социологическое исследование на предмет оценки удовлетворенности граждан качеством предоставления муниципальных услуг. В соответствии с методикой проведения социологического исследования анкетированию подвергся 31 респондент. Удовлетворенность граждан качеством предоставления муниципальных услуг рассчитывалась по формуле: 100(%)=31(удов.)/31(</w:t>
      </w:r>
      <w:proofErr w:type="spellStart"/>
      <w:r w:rsidRPr="00691899">
        <w:rPr>
          <w:rFonts w:ascii="Times New Roman" w:hAnsi="Times New Roman" w:cs="Times New Roman"/>
          <w:color w:val="000000"/>
          <w:sz w:val="28"/>
          <w:szCs w:val="28"/>
        </w:rPr>
        <w:t>опрош</w:t>
      </w:r>
      <w:proofErr w:type="spellEnd"/>
      <w:r w:rsidRPr="00691899">
        <w:rPr>
          <w:rFonts w:ascii="Times New Roman" w:hAnsi="Times New Roman" w:cs="Times New Roman"/>
          <w:color w:val="000000"/>
          <w:sz w:val="28"/>
          <w:szCs w:val="28"/>
        </w:rPr>
        <w:t>.) х 100%.</w:t>
      </w:r>
    </w:p>
    <w:p w:rsidR="00445D2A" w:rsidRPr="00691899" w:rsidRDefault="000A28E1" w:rsidP="00FC0F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="00445D2A" w:rsidRPr="00691899">
        <w:rPr>
          <w:rFonts w:ascii="Times New Roman" w:hAnsi="Times New Roman" w:cs="Times New Roman"/>
          <w:sz w:val="28"/>
          <w:szCs w:val="28"/>
        </w:rPr>
        <w:t>Общее количество подписчиков в официальных группах социальных сетей Пермского района</w:t>
      </w:r>
      <w:r w:rsidRPr="00691899">
        <w:rPr>
          <w:rFonts w:ascii="Times New Roman" w:hAnsi="Times New Roman" w:cs="Times New Roman"/>
          <w:sz w:val="28"/>
          <w:szCs w:val="28"/>
        </w:rPr>
        <w:t>, чел.»</w:t>
      </w:r>
      <w:r w:rsidR="00D222D0" w:rsidRPr="00691899">
        <w:rPr>
          <w:rFonts w:ascii="Times New Roman" w:hAnsi="Times New Roman" w:cs="Times New Roman"/>
          <w:sz w:val="28"/>
          <w:szCs w:val="28"/>
        </w:rPr>
        <w:t xml:space="preserve"> 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2699 чел. (плановое значение  2600 чел.), показатель выполнен на 103,8%. </w:t>
      </w:r>
    </w:p>
    <w:p w:rsidR="00445D2A" w:rsidRPr="00691899" w:rsidRDefault="000A28E1" w:rsidP="00FC0F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«</w:t>
      </w:r>
      <w:r w:rsidRPr="00691899">
        <w:rPr>
          <w:rFonts w:ascii="Times New Roman" w:hAnsi="Times New Roman" w:cs="Times New Roman"/>
          <w:sz w:val="28"/>
          <w:szCs w:val="28"/>
        </w:rPr>
        <w:t>Количество совместных аукционов, ед.» составило 0 ед.</w:t>
      </w:r>
      <w:r w:rsidR="00044D11" w:rsidRPr="00044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D11"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(плановое значение  </w:t>
      </w:r>
      <w:r w:rsidR="00044D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4D11" w:rsidRPr="006918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4D1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44D11" w:rsidRPr="00691899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691899">
        <w:rPr>
          <w:rFonts w:ascii="Times New Roman" w:hAnsi="Times New Roman" w:cs="Times New Roman"/>
          <w:sz w:val="28"/>
          <w:szCs w:val="28"/>
        </w:rPr>
        <w:t>, показатель не выполнен.</w:t>
      </w:r>
    </w:p>
    <w:p w:rsidR="00C973F6" w:rsidRPr="00691899" w:rsidRDefault="00C973F6" w:rsidP="00FC0FD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91899">
        <w:rPr>
          <w:rFonts w:ascii="Times New Roman" w:hAnsi="Times New Roman" w:cs="Times New Roman"/>
          <w:i/>
          <w:sz w:val="28"/>
          <w:szCs w:val="28"/>
        </w:rPr>
        <w:t>Реализация мероприятий подпрограммы:</w:t>
      </w:r>
    </w:p>
    <w:p w:rsidR="00C973F6" w:rsidRPr="00691899" w:rsidRDefault="00C973F6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>В 201</w:t>
      </w:r>
      <w:r w:rsidR="00F91A20" w:rsidRPr="00691899">
        <w:rPr>
          <w:rFonts w:ascii="Times New Roman" w:hAnsi="Times New Roman" w:cs="Times New Roman"/>
          <w:sz w:val="28"/>
          <w:szCs w:val="28"/>
        </w:rPr>
        <w:t>9</w:t>
      </w:r>
      <w:r w:rsidRPr="00691899">
        <w:rPr>
          <w:rFonts w:ascii="Times New Roman" w:hAnsi="Times New Roman" w:cs="Times New Roman"/>
          <w:sz w:val="28"/>
          <w:szCs w:val="28"/>
        </w:rPr>
        <w:t xml:space="preserve"> году в рамках подпрограммы осуществлялась реализация следующих </w:t>
      </w:r>
      <w:r w:rsidR="00B511C3" w:rsidRPr="0069189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691899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C973F6" w:rsidRPr="00691899" w:rsidRDefault="00C973F6" w:rsidP="0027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1. </w:t>
      </w:r>
      <w:r w:rsidR="00B511C3" w:rsidRPr="00691899">
        <w:rPr>
          <w:rFonts w:ascii="Times New Roman" w:hAnsi="Times New Roman" w:cs="Times New Roman"/>
          <w:sz w:val="28"/>
          <w:szCs w:val="28"/>
        </w:rPr>
        <w:t>В рамках реализации  основного мероприятия «</w:t>
      </w:r>
      <w:r w:rsidRPr="00691899">
        <w:rPr>
          <w:rFonts w:ascii="Times New Roman" w:hAnsi="Times New Roman" w:cs="Times New Roman"/>
          <w:sz w:val="28"/>
          <w:szCs w:val="28"/>
        </w:rPr>
        <w:t>Формирование антикоррупционной культуры, образования и воспитания</w:t>
      </w:r>
      <w:r w:rsidR="00B511C3" w:rsidRPr="00691899">
        <w:rPr>
          <w:rFonts w:ascii="Times New Roman" w:hAnsi="Times New Roman" w:cs="Times New Roman"/>
          <w:sz w:val="28"/>
          <w:szCs w:val="28"/>
        </w:rPr>
        <w:t xml:space="preserve">» </w:t>
      </w:r>
      <w:r w:rsidRPr="00691899">
        <w:rPr>
          <w:rFonts w:ascii="Times New Roman" w:hAnsi="Times New Roman" w:cs="Times New Roman"/>
          <w:sz w:val="28"/>
          <w:szCs w:val="28"/>
        </w:rPr>
        <w:t xml:space="preserve">выработаны организационные меры по предупреждению и профилактике коррупции; </w:t>
      </w:r>
      <w:proofErr w:type="gramStart"/>
      <w:r w:rsidRPr="00691899">
        <w:rPr>
          <w:rFonts w:ascii="Times New Roman" w:hAnsi="Times New Roman" w:cs="Times New Roman"/>
          <w:sz w:val="28"/>
          <w:szCs w:val="28"/>
        </w:rPr>
        <w:t>обеспечено проведение независимой антикоррупционной экспертизы нормативных правовых актов Пермского муниципального района и их проектов (за отчетный период администрацией Пермског</w:t>
      </w:r>
      <w:r w:rsidR="007C71C9" w:rsidRPr="00691899">
        <w:rPr>
          <w:rFonts w:ascii="Times New Roman" w:hAnsi="Times New Roman" w:cs="Times New Roman"/>
          <w:sz w:val="28"/>
          <w:szCs w:val="28"/>
        </w:rPr>
        <w:t xml:space="preserve">о муниципального района принято </w:t>
      </w:r>
      <w:r w:rsidRPr="00691899">
        <w:rPr>
          <w:rFonts w:ascii="Times New Roman" w:hAnsi="Times New Roman" w:cs="Times New Roman"/>
          <w:sz w:val="28"/>
          <w:szCs w:val="28"/>
        </w:rPr>
        <w:t xml:space="preserve">постановлений – </w:t>
      </w:r>
      <w:r w:rsidR="00F91A20" w:rsidRPr="00691899">
        <w:rPr>
          <w:rFonts w:ascii="Times New Roman" w:hAnsi="Times New Roman" w:cs="Times New Roman"/>
          <w:sz w:val="28"/>
          <w:szCs w:val="28"/>
        </w:rPr>
        <w:t>998</w:t>
      </w:r>
      <w:r w:rsidR="00DC5E4C" w:rsidRPr="00691899">
        <w:rPr>
          <w:rFonts w:ascii="Times New Roman" w:hAnsi="Times New Roman" w:cs="Times New Roman"/>
          <w:sz w:val="28"/>
          <w:szCs w:val="28"/>
        </w:rPr>
        <w:t xml:space="preserve"> (за 2017 год – </w:t>
      </w:r>
      <w:r w:rsidR="007C71C9" w:rsidRPr="00691899">
        <w:rPr>
          <w:rFonts w:ascii="Times New Roman" w:hAnsi="Times New Roman" w:cs="Times New Roman"/>
          <w:sz w:val="28"/>
          <w:szCs w:val="28"/>
        </w:rPr>
        <w:t>727</w:t>
      </w:r>
      <w:r w:rsidR="00DC5E4C" w:rsidRPr="00691899">
        <w:rPr>
          <w:rFonts w:ascii="Times New Roman" w:hAnsi="Times New Roman" w:cs="Times New Roman"/>
          <w:sz w:val="28"/>
          <w:szCs w:val="28"/>
        </w:rPr>
        <w:t xml:space="preserve">, </w:t>
      </w:r>
      <w:r w:rsidR="007C71C9" w:rsidRPr="00691899">
        <w:rPr>
          <w:rFonts w:ascii="Times New Roman" w:hAnsi="Times New Roman" w:cs="Times New Roman"/>
          <w:sz w:val="28"/>
          <w:szCs w:val="28"/>
        </w:rPr>
        <w:t xml:space="preserve">за 2016 год – </w:t>
      </w:r>
      <w:r w:rsidRPr="00691899">
        <w:rPr>
          <w:rFonts w:ascii="Times New Roman" w:hAnsi="Times New Roman" w:cs="Times New Roman"/>
          <w:sz w:val="28"/>
          <w:szCs w:val="28"/>
        </w:rPr>
        <w:t>773</w:t>
      </w:r>
      <w:r w:rsidR="007C71C9" w:rsidRPr="00691899">
        <w:rPr>
          <w:rFonts w:ascii="Times New Roman" w:hAnsi="Times New Roman" w:cs="Times New Roman"/>
          <w:sz w:val="28"/>
          <w:szCs w:val="28"/>
        </w:rPr>
        <w:t>)</w:t>
      </w:r>
      <w:r w:rsidRPr="00691899">
        <w:rPr>
          <w:rFonts w:ascii="Times New Roman" w:hAnsi="Times New Roman" w:cs="Times New Roman"/>
          <w:sz w:val="28"/>
          <w:szCs w:val="28"/>
        </w:rPr>
        <w:t xml:space="preserve">, распоряжений – </w:t>
      </w:r>
      <w:r w:rsidR="00DC5E4C" w:rsidRPr="00691899">
        <w:rPr>
          <w:rFonts w:ascii="Times New Roman" w:hAnsi="Times New Roman" w:cs="Times New Roman"/>
          <w:sz w:val="28"/>
          <w:szCs w:val="28"/>
        </w:rPr>
        <w:t>2</w:t>
      </w:r>
      <w:r w:rsidR="00F91A20" w:rsidRPr="00691899">
        <w:rPr>
          <w:rFonts w:ascii="Times New Roman" w:hAnsi="Times New Roman" w:cs="Times New Roman"/>
          <w:sz w:val="28"/>
          <w:szCs w:val="28"/>
        </w:rPr>
        <w:t>11</w:t>
      </w:r>
      <w:r w:rsidR="00DC5E4C" w:rsidRPr="00691899">
        <w:rPr>
          <w:rFonts w:ascii="Times New Roman" w:hAnsi="Times New Roman" w:cs="Times New Roman"/>
          <w:sz w:val="28"/>
          <w:szCs w:val="28"/>
        </w:rPr>
        <w:t xml:space="preserve"> (за 2017 год – </w:t>
      </w:r>
      <w:r w:rsidR="007C71C9" w:rsidRPr="00691899">
        <w:rPr>
          <w:rFonts w:ascii="Times New Roman" w:hAnsi="Times New Roman" w:cs="Times New Roman"/>
          <w:sz w:val="28"/>
          <w:szCs w:val="28"/>
        </w:rPr>
        <w:t>264</w:t>
      </w:r>
      <w:r w:rsidR="00DC5E4C" w:rsidRPr="00691899">
        <w:rPr>
          <w:rFonts w:ascii="Times New Roman" w:hAnsi="Times New Roman" w:cs="Times New Roman"/>
          <w:sz w:val="28"/>
          <w:szCs w:val="28"/>
        </w:rPr>
        <w:t xml:space="preserve">, </w:t>
      </w:r>
      <w:r w:rsidR="007C71C9" w:rsidRPr="00691899">
        <w:rPr>
          <w:rFonts w:ascii="Times New Roman" w:hAnsi="Times New Roman" w:cs="Times New Roman"/>
          <w:sz w:val="28"/>
          <w:szCs w:val="28"/>
        </w:rPr>
        <w:t xml:space="preserve">за 2016 год – </w:t>
      </w:r>
      <w:r w:rsidRPr="00691899">
        <w:rPr>
          <w:rFonts w:ascii="Times New Roman" w:hAnsi="Times New Roman" w:cs="Times New Roman"/>
          <w:sz w:val="28"/>
          <w:szCs w:val="28"/>
        </w:rPr>
        <w:t>271)</w:t>
      </w:r>
      <w:r w:rsidR="00B511C3" w:rsidRPr="00691899">
        <w:rPr>
          <w:rFonts w:ascii="Times New Roman" w:hAnsi="Times New Roman" w:cs="Times New Roman"/>
          <w:sz w:val="28"/>
          <w:szCs w:val="28"/>
        </w:rPr>
        <w:t>,</w:t>
      </w:r>
      <w:r w:rsidRPr="00691899">
        <w:rPr>
          <w:rFonts w:ascii="Times New Roman" w:hAnsi="Times New Roman" w:cs="Times New Roman"/>
          <w:sz w:val="28"/>
          <w:szCs w:val="28"/>
        </w:rPr>
        <w:t xml:space="preserve"> прошло обучение </w:t>
      </w:r>
      <w:r w:rsidRPr="00691899">
        <w:rPr>
          <w:rFonts w:ascii="Times New Roman" w:hAnsi="Times New Roman" w:cs="Times New Roman"/>
          <w:sz w:val="28"/>
          <w:szCs w:val="28"/>
        </w:rPr>
        <w:lastRenderedPageBreak/>
        <w:t>сотрудников администрации согласно цели и задачам муниципальной программы и подпрограммы.</w:t>
      </w:r>
      <w:proofErr w:type="gramEnd"/>
      <w:r w:rsidRPr="00691899">
        <w:rPr>
          <w:rFonts w:ascii="Times New Roman" w:hAnsi="Times New Roman" w:cs="Times New Roman"/>
          <w:sz w:val="28"/>
          <w:szCs w:val="28"/>
        </w:rPr>
        <w:t xml:space="preserve"> Организовывались занятия для повышения профессионально-квалификационного уровня 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служащих.</w:t>
      </w:r>
    </w:p>
    <w:p w:rsidR="003012C1" w:rsidRPr="00691899" w:rsidRDefault="00275175" w:rsidP="003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1.1. За отчетный период было проведено 2 семинара на тему «Предоставление сведений о доходах, расходах, об имуществе и обязательствах имущественного характера», «Предоставление сведений об адресах сайтов и (или) страниц сайтов в информационно-телеком</w:t>
      </w:r>
      <w:r w:rsidR="003012C1" w:rsidRPr="00691899">
        <w:rPr>
          <w:rFonts w:ascii="Times New Roman" w:hAnsi="Times New Roman" w:cs="Times New Roman"/>
          <w:color w:val="000000"/>
          <w:sz w:val="28"/>
          <w:szCs w:val="28"/>
        </w:rPr>
        <w:t>муникационной сети «Интернет».</w:t>
      </w:r>
    </w:p>
    <w:p w:rsidR="003012C1" w:rsidRPr="00691899" w:rsidRDefault="003012C1" w:rsidP="003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691899">
        <w:rPr>
          <w:rFonts w:ascii="Times New Roman" w:hAnsi="Times New Roman" w:cs="Times New Roman"/>
          <w:sz w:val="28"/>
          <w:szCs w:val="28"/>
        </w:rPr>
        <w:t xml:space="preserve">В связи с организационно-штатными мероприятиями, </w:t>
      </w:r>
      <w:r w:rsidR="00D222D0" w:rsidRPr="00691899">
        <w:rPr>
          <w:rFonts w:ascii="Times New Roman" w:hAnsi="Times New Roman" w:cs="Times New Roman"/>
          <w:sz w:val="28"/>
          <w:szCs w:val="28"/>
        </w:rPr>
        <w:t>п</w:t>
      </w:r>
      <w:r w:rsidRPr="00691899">
        <w:rPr>
          <w:rFonts w:ascii="Times New Roman" w:hAnsi="Times New Roman" w:cs="Times New Roman"/>
          <w:sz w:val="28"/>
          <w:szCs w:val="28"/>
        </w:rPr>
        <w:t>остановлением администрации Пермского муниципального района от 2</w:t>
      </w:r>
      <w:r w:rsidR="00D222D0" w:rsidRPr="00691899">
        <w:rPr>
          <w:rFonts w:ascii="Times New Roman" w:hAnsi="Times New Roman" w:cs="Times New Roman"/>
          <w:sz w:val="28"/>
          <w:szCs w:val="28"/>
        </w:rPr>
        <w:t>4</w:t>
      </w:r>
      <w:r w:rsidRPr="00691899">
        <w:rPr>
          <w:rFonts w:ascii="Times New Roman" w:hAnsi="Times New Roman" w:cs="Times New Roman"/>
          <w:sz w:val="28"/>
          <w:szCs w:val="28"/>
        </w:rPr>
        <w:t>.12.201</w:t>
      </w:r>
      <w:r w:rsidR="00D222D0" w:rsidRPr="00691899">
        <w:rPr>
          <w:rFonts w:ascii="Times New Roman" w:hAnsi="Times New Roman" w:cs="Times New Roman"/>
          <w:sz w:val="28"/>
          <w:szCs w:val="28"/>
        </w:rPr>
        <w:t>9</w:t>
      </w:r>
      <w:r w:rsidRPr="00691899">
        <w:rPr>
          <w:rFonts w:ascii="Times New Roman" w:hAnsi="Times New Roman" w:cs="Times New Roman"/>
          <w:sz w:val="28"/>
          <w:szCs w:val="28"/>
        </w:rPr>
        <w:t xml:space="preserve"> № </w:t>
      </w:r>
      <w:r w:rsidR="00D222D0" w:rsidRPr="00691899">
        <w:rPr>
          <w:rFonts w:ascii="Times New Roman" w:hAnsi="Times New Roman" w:cs="Times New Roman"/>
          <w:sz w:val="28"/>
          <w:szCs w:val="28"/>
        </w:rPr>
        <w:t>942</w:t>
      </w:r>
      <w:r w:rsidRPr="00691899">
        <w:rPr>
          <w:rFonts w:ascii="Times New Roman" w:hAnsi="Times New Roman" w:cs="Times New Roman"/>
          <w:sz w:val="28"/>
          <w:szCs w:val="28"/>
        </w:rPr>
        <w:t xml:space="preserve"> был утвержден Перечень должностей муниципальной службы, при назначении на которые граждане и при замещении которых муниципальные служащие обязаны </w:t>
      </w:r>
      <w:r w:rsidR="00351AE2" w:rsidRPr="00691899">
        <w:rPr>
          <w:rFonts w:ascii="Times New Roman" w:hAnsi="Times New Roman" w:cs="Times New Roman"/>
          <w:sz w:val="28"/>
          <w:szCs w:val="28"/>
        </w:rPr>
        <w:t>предоставляться</w:t>
      </w:r>
      <w:r w:rsidRPr="00691899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="00D222D0" w:rsidRPr="00691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5175" w:rsidRPr="00691899" w:rsidRDefault="00275175" w:rsidP="0027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12C1" w:rsidRPr="006918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91899">
        <w:rPr>
          <w:rFonts w:ascii="Times New Roman" w:hAnsi="Times New Roman" w:cs="Times New Roman"/>
          <w:color w:val="000000"/>
          <w:sz w:val="28"/>
          <w:szCs w:val="28"/>
        </w:rPr>
        <w:t>В целях повышения информированности и ответственности муниципальных служащих, своевременного доведения до служащих положений законодательства Российской Федерации о противодействии коррупции путем размещения соответствующей информации на официальном сайте, на информационных стендах, а также направления информации в письменном виде для ознакомления, был осуществлен комплекс организационных, разъяснительных и иных мер по соблюдению муниципальными служащими администрации Пермского муниципального района ограничений, запретов и исполнения обязанностей, установленных</w:t>
      </w:r>
      <w:proofErr w:type="gramEnd"/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коррупции.</w:t>
      </w:r>
    </w:p>
    <w:p w:rsidR="00275175" w:rsidRPr="00691899" w:rsidRDefault="00275175" w:rsidP="0027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12C1" w:rsidRPr="006918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. В целях обеспечения своевременного исполнения обязанности муниципальных служащих по представлению сведений о доходах, расходах, об имуществе и обязательствах имущественного характера своих и членов своей семьи был организован прием таких сведений, обеспечен </w:t>
      </w:r>
      <w:proofErr w:type="gramStart"/>
      <w:r w:rsidRPr="0069189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представления указанных сведений. Доля лиц, своевременно представивших сведения, от количества лиц, обязанных представлять такие сведения - 100%. Соответствующие сведения были размещены на официальном сайте Пермского муниципального района в установленный законом срок. </w:t>
      </w:r>
    </w:p>
    <w:p w:rsidR="00275175" w:rsidRPr="00691899" w:rsidRDefault="00275175" w:rsidP="0027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12C1" w:rsidRPr="006918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>. В целях предупреждения и выявления случаев представления недостоверных и</w:t>
      </w:r>
      <w:r w:rsidR="00682548"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>(или) неполных сведений, несоответствия сведений о доходах расходам, нарушения ограничений и запретов, требований о предотвращении или урегулировании конфликта интересов кадровой службой администрации Пермского муниципального района был проведен анализ сведений о доходах, расходах об имуществе и обязательствах имущественного характера, представленных муниципальными служащими.</w:t>
      </w:r>
    </w:p>
    <w:p w:rsidR="00275175" w:rsidRDefault="00275175" w:rsidP="0027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12C1" w:rsidRPr="006918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мероприятий плана по противодействию коррупции был осуществлен анализ сведений о трудоустройстве граждан, ранее </w:t>
      </w:r>
      <w:r w:rsidRPr="006918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замещавших должности муниципальной службы, а также контроль за соблюдением лицами, замещавшими должности муниципальной службы, ограничений, предусмотренных статьей 12 Федерального закона от 25 декабря 2008 г. № 273-ФЗ «О противодействии коррупции» при заключении ими после увольнения с государственной или муниципальной службы трудовых и гражданско-правовых договоров.</w:t>
      </w:r>
      <w:proofErr w:type="gramEnd"/>
      <w:r w:rsidRPr="00691899">
        <w:rPr>
          <w:rFonts w:ascii="Times New Roman" w:hAnsi="Times New Roman" w:cs="Times New Roman"/>
          <w:color w:val="000000"/>
          <w:sz w:val="28"/>
          <w:szCs w:val="28"/>
        </w:rPr>
        <w:t xml:space="preserve"> В ходе анализа уведомлений о заключении трудовых, а также гражданско-правовых договоров с лицами, ранее замещавшими должности муниципальной службы, было установлено, что нарушения действующего законодательства в сфере противодействия коррупции, отсутствуют.</w:t>
      </w:r>
    </w:p>
    <w:p w:rsidR="00275175" w:rsidRPr="00D71599" w:rsidRDefault="00275175" w:rsidP="0027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11C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511C3" w:rsidRPr="00B511C3">
        <w:rPr>
          <w:rFonts w:ascii="Times New Roman" w:hAnsi="Times New Roman" w:cs="Times New Roman"/>
          <w:sz w:val="28"/>
          <w:szCs w:val="28"/>
        </w:rPr>
        <w:t xml:space="preserve">В рамках реализации  основного мероприятия </w:t>
      </w:r>
      <w:r w:rsidR="00B511C3">
        <w:rPr>
          <w:rFonts w:ascii="Times New Roman" w:hAnsi="Times New Roman" w:cs="Times New Roman"/>
          <w:sz w:val="28"/>
          <w:szCs w:val="28"/>
        </w:rPr>
        <w:t>«</w:t>
      </w:r>
      <w:r w:rsidRPr="00D71599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муниципального управления в администрации Пермского муниципального района</w:t>
      </w:r>
      <w:r w:rsidR="00B511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715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11C3">
        <w:rPr>
          <w:rFonts w:ascii="Times New Roman" w:hAnsi="Times New Roman" w:cs="Times New Roman"/>
          <w:color w:val="000000"/>
          <w:sz w:val="28"/>
          <w:szCs w:val="28"/>
        </w:rPr>
        <w:t>выполнялись</w:t>
      </w:r>
      <w:r w:rsidRPr="00D715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B511C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59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511C3" w:rsidRPr="00D71599">
        <w:rPr>
          <w:rFonts w:ascii="Times New Roman" w:hAnsi="Times New Roman" w:cs="Times New Roman"/>
          <w:sz w:val="28"/>
          <w:szCs w:val="28"/>
        </w:rPr>
        <w:t>формирование, хранение, учет и использование архивных документов</w:t>
      </w:r>
      <w:r w:rsidR="00B511C3">
        <w:rPr>
          <w:rFonts w:ascii="Times New Roman" w:hAnsi="Times New Roman" w:cs="Times New Roman"/>
          <w:sz w:val="28"/>
          <w:szCs w:val="28"/>
        </w:rPr>
        <w:t>; осуществление материального стимулирования должностных лиц и муниципальных служащих администрации Пермского муниципального района.</w:t>
      </w:r>
    </w:p>
    <w:p w:rsidR="00C973F6" w:rsidRDefault="00D92799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9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511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715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73F6" w:rsidRPr="00D71599">
        <w:rPr>
          <w:rFonts w:ascii="Times New Roman" w:hAnsi="Times New Roman" w:cs="Times New Roman"/>
          <w:color w:val="000000"/>
          <w:sz w:val="28"/>
          <w:szCs w:val="28"/>
        </w:rPr>
        <w:t>По мероприятию «</w:t>
      </w:r>
      <w:r w:rsidR="00EF79D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973F6" w:rsidRPr="00D71599">
        <w:rPr>
          <w:rFonts w:ascii="Times New Roman" w:hAnsi="Times New Roman" w:cs="Times New Roman"/>
          <w:sz w:val="28"/>
          <w:szCs w:val="28"/>
        </w:rPr>
        <w:t>ормирование, хранение, учет и использование архивных документов»</w:t>
      </w:r>
      <w:r w:rsidR="00C973F6" w:rsidRPr="00D71599">
        <w:rPr>
          <w:rFonts w:ascii="Times New Roman" w:hAnsi="Times New Roman" w:cs="Times New Roman"/>
          <w:color w:val="000000"/>
          <w:sz w:val="28"/>
          <w:szCs w:val="28"/>
        </w:rPr>
        <w:t xml:space="preserve"> процент соблюдения режимов хранения в 201</w:t>
      </w:r>
      <w:r w:rsidR="00F91A2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973F6" w:rsidRPr="00D71599">
        <w:rPr>
          <w:rFonts w:ascii="Times New Roman" w:hAnsi="Times New Roman" w:cs="Times New Roman"/>
          <w:color w:val="000000"/>
          <w:sz w:val="28"/>
          <w:szCs w:val="28"/>
        </w:rPr>
        <w:t xml:space="preserve"> году обеспечен за счет заключения муниципальных контрактов с охранной организацией, муниципального контракта на закупку металлических стеллажей, ежедневная уборка в помещениях архивохранилищ, своевременного снятия показаний приборов.</w:t>
      </w:r>
    </w:p>
    <w:p w:rsidR="00B93789" w:rsidRDefault="00B93789" w:rsidP="00B9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15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11C3">
        <w:rPr>
          <w:rFonts w:ascii="Times New Roman" w:hAnsi="Times New Roman" w:cs="Times New Roman"/>
          <w:sz w:val="28"/>
          <w:szCs w:val="28"/>
        </w:rPr>
        <w:t xml:space="preserve">В рамках реализации 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599"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взаимодействия органов местного самоуправления Пермского муниципального района с федеральными, региональными органами государственной власти,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>» осуществлялось</w:t>
      </w:r>
      <w:r w:rsidR="004E7C3F" w:rsidRPr="004E7C3F">
        <w:rPr>
          <w:rFonts w:ascii="Times New Roman" w:hAnsi="Times New Roman" w:cs="Times New Roman"/>
          <w:sz w:val="28"/>
          <w:szCs w:val="28"/>
        </w:rPr>
        <w:t xml:space="preserve"> </w:t>
      </w:r>
      <w:r w:rsidR="004E7C3F">
        <w:rPr>
          <w:rFonts w:ascii="Times New Roman" w:hAnsi="Times New Roman" w:cs="Times New Roman"/>
          <w:sz w:val="28"/>
          <w:szCs w:val="28"/>
        </w:rPr>
        <w:t>п</w:t>
      </w:r>
      <w:r w:rsidR="004E7C3F" w:rsidRPr="004E7C3F">
        <w:rPr>
          <w:rFonts w:ascii="Times New Roman" w:hAnsi="Times New Roman" w:cs="Times New Roman"/>
          <w:sz w:val="28"/>
          <w:szCs w:val="28"/>
        </w:rPr>
        <w:t>редоставление субсидий МУП Пермского муниципального района «Редакция газеты «Нива»</w:t>
      </w:r>
      <w:r w:rsidR="004E7C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3789">
        <w:rPr>
          <w:rFonts w:ascii="Times New Roman" w:hAnsi="Times New Roman" w:cs="Times New Roman"/>
          <w:sz w:val="28"/>
          <w:szCs w:val="28"/>
        </w:rPr>
        <w:t>нформирование граждан через средства массовой информации (далее - СМИ), о происходящих общественно-политических, социально-культурных событиях, о деятельности органов местного самоуправления в Пермском муниципальном районе.</w:t>
      </w:r>
      <w:proofErr w:type="gramEnd"/>
    </w:p>
    <w:p w:rsidR="00534419" w:rsidRDefault="00B93789" w:rsidP="0053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41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19">
        <w:rPr>
          <w:rFonts w:ascii="Times New Roman" w:hAnsi="Times New Roman" w:cs="Times New Roman"/>
          <w:sz w:val="28"/>
          <w:szCs w:val="28"/>
        </w:rPr>
        <w:t xml:space="preserve"> В течение отчетного года муниципальной газетой</w:t>
      </w:r>
      <w:r w:rsidR="00CA1341">
        <w:rPr>
          <w:rFonts w:ascii="Times New Roman" w:hAnsi="Times New Roman" w:cs="Times New Roman"/>
          <w:sz w:val="28"/>
          <w:szCs w:val="28"/>
        </w:rPr>
        <w:t xml:space="preserve"> «Н</w:t>
      </w:r>
      <w:r w:rsidR="00534419">
        <w:rPr>
          <w:rFonts w:ascii="Times New Roman" w:hAnsi="Times New Roman" w:cs="Times New Roman"/>
          <w:sz w:val="28"/>
          <w:szCs w:val="28"/>
        </w:rPr>
        <w:t>ива</w:t>
      </w:r>
      <w:r w:rsidR="00CA1341">
        <w:rPr>
          <w:rFonts w:ascii="Times New Roman" w:hAnsi="Times New Roman" w:cs="Times New Roman"/>
          <w:sz w:val="28"/>
          <w:szCs w:val="28"/>
        </w:rPr>
        <w:t>»</w:t>
      </w:r>
      <w:r w:rsidR="00534419">
        <w:rPr>
          <w:rFonts w:ascii="Times New Roman" w:hAnsi="Times New Roman" w:cs="Times New Roman"/>
          <w:sz w:val="28"/>
          <w:szCs w:val="28"/>
        </w:rPr>
        <w:t xml:space="preserve">  выпущено </w:t>
      </w:r>
      <w:r w:rsidR="00CA1341">
        <w:rPr>
          <w:rFonts w:ascii="Times New Roman" w:hAnsi="Times New Roman" w:cs="Times New Roman"/>
          <w:sz w:val="28"/>
          <w:szCs w:val="28"/>
        </w:rPr>
        <w:t xml:space="preserve">53 номера,  </w:t>
      </w:r>
      <w:r w:rsidR="00C45FE6">
        <w:rPr>
          <w:rFonts w:ascii="Times New Roman" w:hAnsi="Times New Roman" w:cs="Times New Roman"/>
          <w:sz w:val="28"/>
          <w:szCs w:val="28"/>
        </w:rPr>
        <w:t>р</w:t>
      </w:r>
      <w:r w:rsidR="00CA1341">
        <w:rPr>
          <w:rFonts w:ascii="Times New Roman" w:hAnsi="Times New Roman" w:cs="Times New Roman"/>
          <w:sz w:val="28"/>
          <w:szCs w:val="28"/>
        </w:rPr>
        <w:t xml:space="preserve">азмещено </w:t>
      </w:r>
      <w:r w:rsidR="00534419">
        <w:rPr>
          <w:rFonts w:ascii="Times New Roman" w:hAnsi="Times New Roman" w:cs="Times New Roman"/>
          <w:sz w:val="28"/>
          <w:szCs w:val="28"/>
        </w:rPr>
        <w:t>более 200 материалов</w:t>
      </w:r>
      <w:r w:rsidR="00534419" w:rsidRPr="00534419">
        <w:rPr>
          <w:rFonts w:ascii="Times New Roman" w:hAnsi="Times New Roman" w:cs="Times New Roman"/>
          <w:sz w:val="28"/>
          <w:szCs w:val="28"/>
        </w:rPr>
        <w:t xml:space="preserve"> </w:t>
      </w:r>
      <w:r w:rsidR="00534419" w:rsidRPr="00B93789">
        <w:rPr>
          <w:rFonts w:ascii="Times New Roman" w:hAnsi="Times New Roman" w:cs="Times New Roman"/>
          <w:sz w:val="28"/>
          <w:szCs w:val="28"/>
        </w:rPr>
        <w:t xml:space="preserve">о происходящих общественно-политических, социально-культурных событиях, о деятельности органов местного самоуправления в Пермском муниципальном </w:t>
      </w:r>
      <w:proofErr w:type="gramStart"/>
      <w:r w:rsidR="00534419" w:rsidRPr="00B93789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534419">
        <w:rPr>
          <w:rFonts w:ascii="Times New Roman" w:hAnsi="Times New Roman" w:cs="Times New Roman"/>
          <w:sz w:val="28"/>
          <w:szCs w:val="28"/>
        </w:rPr>
        <w:t xml:space="preserve"> как в печатном так и в электронном виде  в сети «Интернет»</w:t>
      </w:r>
      <w:r w:rsidR="00534419" w:rsidRPr="00B93789">
        <w:rPr>
          <w:rFonts w:ascii="Times New Roman" w:hAnsi="Times New Roman" w:cs="Times New Roman"/>
          <w:sz w:val="28"/>
          <w:szCs w:val="28"/>
        </w:rPr>
        <w:t>.</w:t>
      </w:r>
    </w:p>
    <w:p w:rsidR="00B93789" w:rsidRDefault="00B93789" w:rsidP="00B9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93789">
        <w:rPr>
          <w:rFonts w:ascii="Times New Roman" w:hAnsi="Times New Roman" w:cs="Times New Roman"/>
          <w:sz w:val="28"/>
          <w:szCs w:val="28"/>
        </w:rPr>
        <w:t xml:space="preserve">роисходила модернизация и закупка новых средств вычислительной и офисной техники; происходила поддержка работоспособности и совершенствование программного обеспечения; обеспечивалось своевременное наполнение, актуализация информации о деятельности администрации Пермского муниципального района, размещаемой в информационно-телекоммуникационной сети Интернет, в том числе и на официальном сайте Пермского муниципального района; обеспечивалось бесперебойное </w:t>
      </w:r>
      <w:r w:rsidRPr="00B93789">
        <w:rPr>
          <w:rFonts w:ascii="Times New Roman" w:hAnsi="Times New Roman" w:cs="Times New Roman"/>
          <w:sz w:val="28"/>
          <w:szCs w:val="28"/>
        </w:rPr>
        <w:lastRenderedPageBreak/>
        <w:t>функционирование программных средств и программных средств защиты информации.</w:t>
      </w:r>
      <w:proofErr w:type="gramEnd"/>
    </w:p>
    <w:p w:rsidR="00096886" w:rsidRPr="00D71599" w:rsidRDefault="00096886" w:rsidP="0009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11C3">
        <w:rPr>
          <w:rFonts w:ascii="Times New Roman" w:hAnsi="Times New Roman" w:cs="Times New Roman"/>
          <w:sz w:val="28"/>
          <w:szCs w:val="28"/>
        </w:rPr>
        <w:t xml:space="preserve">В рамках реализации 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599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5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содержание главы  администрации Пермского муниципального района, содержание органов </w:t>
      </w:r>
      <w:r w:rsidRPr="00D7159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район: администрации Пермского муниципального района; МУ «Управление капитального строительства Пермского района»</w:t>
      </w:r>
      <w:r w:rsidRPr="00D71599">
        <w:rPr>
          <w:rFonts w:ascii="Times New Roman" w:hAnsi="Times New Roman" w:cs="Times New Roman"/>
          <w:sz w:val="28"/>
          <w:szCs w:val="28"/>
        </w:rPr>
        <w:t>.</w:t>
      </w:r>
    </w:p>
    <w:p w:rsidR="00D16C48" w:rsidRDefault="00096886" w:rsidP="0009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11C3">
        <w:rPr>
          <w:rFonts w:ascii="Times New Roman" w:hAnsi="Times New Roman" w:cs="Times New Roman"/>
          <w:sz w:val="28"/>
          <w:szCs w:val="28"/>
        </w:rPr>
        <w:t xml:space="preserve">В рамках реализации 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599">
        <w:rPr>
          <w:rFonts w:ascii="Times New Roman" w:hAnsi="Times New Roman" w:cs="Times New Roman"/>
          <w:sz w:val="28"/>
          <w:szCs w:val="28"/>
        </w:rPr>
        <w:t>Взаимодействие органов власти и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»  осуществлялось </w:t>
      </w:r>
      <w:r w:rsidRPr="00D71599">
        <w:rPr>
          <w:rFonts w:ascii="Times New Roman" w:hAnsi="Times New Roman" w:cs="Times New Roman"/>
          <w:sz w:val="28"/>
          <w:szCs w:val="28"/>
        </w:rPr>
        <w:t>содействие в защите интересов ветеранов и граждан пожилого возраста.</w:t>
      </w:r>
      <w:r w:rsidR="00D16C48" w:rsidRPr="00D16C48">
        <w:t xml:space="preserve"> </w:t>
      </w:r>
      <w:r w:rsidR="00D16C48" w:rsidRPr="00D16C48">
        <w:rPr>
          <w:rFonts w:ascii="Times New Roman" w:hAnsi="Times New Roman" w:cs="Times New Roman"/>
          <w:sz w:val="28"/>
          <w:szCs w:val="28"/>
        </w:rPr>
        <w:t>Между администрацией Пермского муниципального района и Пермской районной общественной организацией ветеранов (пенсионеров) войны, труда, вооруженных сил и правоохранительных органов 09.01.2020 заключено соглашение о предоставлении субсидии для обеспечения расходов</w:t>
      </w:r>
      <w:r w:rsidR="00D16C48">
        <w:rPr>
          <w:rFonts w:ascii="Times New Roman" w:hAnsi="Times New Roman" w:cs="Times New Roman"/>
          <w:sz w:val="28"/>
          <w:szCs w:val="28"/>
        </w:rPr>
        <w:t xml:space="preserve"> </w:t>
      </w:r>
      <w:r w:rsidR="00D16C48" w:rsidRPr="00D16C48">
        <w:rPr>
          <w:rFonts w:ascii="Times New Roman" w:hAnsi="Times New Roman" w:cs="Times New Roman"/>
          <w:sz w:val="28"/>
          <w:szCs w:val="28"/>
        </w:rPr>
        <w:t>указанных в пунктах 1.2, 1.3.</w:t>
      </w:r>
    </w:p>
    <w:p w:rsidR="00096886" w:rsidRDefault="00D16C48" w:rsidP="0009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 в соответствии с </w:t>
      </w:r>
      <w:r w:rsidRPr="00D16C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16C48">
        <w:rPr>
          <w:rFonts w:ascii="Times New Roman" w:hAnsi="Times New Roman" w:cs="Times New Roman"/>
          <w:sz w:val="28"/>
          <w:szCs w:val="28"/>
        </w:rPr>
        <w:t xml:space="preserve"> по предоставлению субсидий социально ориентированным некоммерческим организациям, не являющимися муниципальными учреждениями Пермского муниципального района, утвержденного постановлением администрации Пермского муниципального района от 12.08.2013 № 2307.</w:t>
      </w:r>
    </w:p>
    <w:p w:rsidR="00763DFE" w:rsidRPr="00742D4B" w:rsidRDefault="00763DFE" w:rsidP="00763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4B">
        <w:rPr>
          <w:rFonts w:ascii="Times New Roman" w:hAnsi="Times New Roman" w:cs="Times New Roman"/>
          <w:sz w:val="28"/>
          <w:szCs w:val="28"/>
        </w:rPr>
        <w:t>6. Информация о совершенствовании системы предоставления муниципальных услуг в Пермском муниципальном районе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2D4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63DFE" w:rsidRPr="006D234A" w:rsidRDefault="00763DFE" w:rsidP="00763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34A">
        <w:rPr>
          <w:rFonts w:ascii="Times New Roman" w:hAnsi="Times New Roman" w:cs="Times New Roman"/>
          <w:sz w:val="28"/>
          <w:szCs w:val="28"/>
        </w:rPr>
        <w:t xml:space="preserve">6.1. Регламентация муниципальных услуг. </w:t>
      </w:r>
    </w:p>
    <w:p w:rsidR="00763DFE" w:rsidRDefault="00763DFE" w:rsidP="00763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34A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закона </w:t>
      </w:r>
      <w:r w:rsidRPr="006D2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27.07.2010 № 210-ФЗ «Об организации предоставления государственных и муниципальных услуг» п</w:t>
      </w:r>
      <w:r w:rsidRPr="006D234A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Pr="006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Пермского муниципального района от 26.12.2017 № 554-С </w:t>
      </w:r>
      <w:r w:rsidRPr="006D2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редакции от 06.07.2018     </w:t>
      </w:r>
      <w:hyperlink r:id="rId10" w:history="1">
        <w:r w:rsidRPr="006D234A">
          <w:rPr>
            <w:rFonts w:ascii="Times New Roman" w:eastAsia="Calibri" w:hAnsi="Times New Roman" w:cs="Times New Roman"/>
            <w:color w:val="000000"/>
            <w:sz w:val="28"/>
            <w:szCs w:val="28"/>
          </w:rPr>
          <w:t>№ 352</w:t>
        </w:r>
      </w:hyperlink>
      <w:r w:rsidRPr="006D2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 01.10.2018 </w:t>
      </w:r>
      <w:hyperlink r:id="rId11" w:history="1">
        <w:r w:rsidRPr="006D234A">
          <w:rPr>
            <w:rFonts w:ascii="Times New Roman" w:eastAsia="Calibri" w:hAnsi="Times New Roman" w:cs="Times New Roman"/>
            <w:color w:val="000000"/>
            <w:sz w:val="28"/>
            <w:szCs w:val="28"/>
          </w:rPr>
          <w:t>№ 497</w:t>
        </w:r>
      </w:hyperlink>
      <w:r w:rsidRPr="006D234A">
        <w:rPr>
          <w:rFonts w:ascii="Times New Roman" w:eastAsia="Calibri" w:hAnsi="Times New Roman" w:cs="Times New Roman"/>
          <w:color w:val="000000"/>
          <w:sz w:val="28"/>
          <w:szCs w:val="28"/>
        </w:rPr>
        <w:t>, от 23.07.2019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431, от 01.08.2019 № 461, от </w:t>
      </w:r>
      <w:r w:rsidRPr="006D234A">
        <w:rPr>
          <w:rFonts w:ascii="Times New Roman" w:eastAsia="Calibri" w:hAnsi="Times New Roman" w:cs="Times New Roman"/>
          <w:color w:val="000000"/>
          <w:sz w:val="28"/>
          <w:szCs w:val="28"/>
        </w:rPr>
        <w:t>12.08.2019 № 491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от 23.01.2020 № 15</w:t>
      </w:r>
      <w:r w:rsidRPr="006D234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6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Реестр муниципальных услуг Пермского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содержит сведения о 57</w:t>
      </w:r>
      <w:r w:rsidRPr="006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услугах, предоставляемых функциональными</w:t>
      </w:r>
      <w:proofErr w:type="gramEnd"/>
      <w:r w:rsidRPr="006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 администрации Пермского муниципального района, </w:t>
      </w:r>
      <w:r w:rsidRPr="006D234A">
        <w:rPr>
          <w:rFonts w:ascii="Times New Roman" w:hAnsi="Times New Roman" w:cs="Times New Roman"/>
          <w:sz w:val="28"/>
          <w:szCs w:val="28"/>
        </w:rPr>
        <w:t>муниципальными учреждениями Пермского муниципального района</w:t>
      </w:r>
      <w:r w:rsidRPr="006D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3DFE" w:rsidRPr="009B3167" w:rsidRDefault="00763DFE" w:rsidP="0076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67">
        <w:rPr>
          <w:rFonts w:ascii="Times New Roman" w:hAnsi="Times New Roman" w:cs="Times New Roman"/>
          <w:sz w:val="28"/>
          <w:szCs w:val="28"/>
        </w:rPr>
        <w:t>В сельских поселениях Пермского муниципального района утверждены перечни муниципальных услуг, которые содержат</w:t>
      </w:r>
      <w:r>
        <w:rPr>
          <w:rFonts w:ascii="Times New Roman" w:hAnsi="Times New Roman" w:cs="Times New Roman"/>
          <w:sz w:val="28"/>
          <w:szCs w:val="28"/>
        </w:rPr>
        <w:t xml:space="preserve"> сведения о 446</w:t>
      </w:r>
      <w:r w:rsidRPr="009B3167">
        <w:rPr>
          <w:rFonts w:ascii="Times New Roman" w:hAnsi="Times New Roman" w:cs="Times New Roman"/>
          <w:sz w:val="28"/>
          <w:szCs w:val="28"/>
        </w:rPr>
        <w:t xml:space="preserve"> муниципальных услугах. </w:t>
      </w:r>
    </w:p>
    <w:p w:rsidR="00763DFE" w:rsidRPr="004F1B2A" w:rsidRDefault="00763DFE" w:rsidP="00763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74">
        <w:rPr>
          <w:rFonts w:ascii="Times New Roman" w:hAnsi="Times New Roman" w:cs="Times New Roman"/>
          <w:sz w:val="28"/>
          <w:szCs w:val="28"/>
        </w:rPr>
        <w:t>Сведения о муниципальных услугах размещаются в информационной системе «Федеральный реестр государственных и муниципальных услуг (функций)».</w:t>
      </w:r>
      <w:r w:rsidRPr="003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предоставляются 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</w:t>
      </w:r>
      <w:r w:rsidRPr="003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1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функциональными органами администрации Пермского муниципального района и муниципальными учреждениями Пермского муниципального района в электронном виде предоставляются 22 муниципальные услуги.</w:t>
      </w:r>
    </w:p>
    <w:p w:rsidR="0062115E" w:rsidRDefault="0062115E" w:rsidP="00763DFE">
      <w:pPr>
        <w:tabs>
          <w:tab w:val="left" w:pos="3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DFE" w:rsidRPr="00041459" w:rsidRDefault="00763DFE" w:rsidP="00763DFE">
      <w:pPr>
        <w:tabs>
          <w:tab w:val="left" w:pos="3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4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Регламентация муниципальных услуг </w:t>
      </w:r>
    </w:p>
    <w:p w:rsidR="00763DFE" w:rsidRPr="00041459" w:rsidRDefault="00763DFE" w:rsidP="00763DFE">
      <w:pPr>
        <w:tabs>
          <w:tab w:val="left" w:pos="3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459">
        <w:rPr>
          <w:rFonts w:ascii="Times New Roman" w:eastAsia="Calibri" w:hAnsi="Times New Roman" w:cs="Times New Roman"/>
          <w:sz w:val="28"/>
          <w:szCs w:val="28"/>
        </w:rPr>
        <w:t>Пермского муниципального района</w:t>
      </w:r>
    </w:p>
    <w:p w:rsidR="00763DFE" w:rsidRPr="00041459" w:rsidRDefault="00763DFE" w:rsidP="00763DFE">
      <w:pPr>
        <w:tabs>
          <w:tab w:val="left" w:pos="3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2977"/>
      </w:tblGrid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459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459">
              <w:rPr>
                <w:rFonts w:ascii="Times New Roman" w:hAnsi="Times New Roman"/>
                <w:b/>
                <w:sz w:val="24"/>
                <w:szCs w:val="24"/>
              </w:rPr>
              <w:t>Количество предоставляемых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45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услуг предоставляемых в электронной форме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Пермский муниципальный 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9B316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Бершетское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B2327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Гамовское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Двуреченское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Заболотское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Кондратовское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Кукуштанское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Култаевское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Пальниковское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Платошинское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Сылвенское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B765D9" w:rsidRDefault="00763DFE" w:rsidP="003C6C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6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Усть-Качкинское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Юговское</w:t>
            </w:r>
            <w:proofErr w:type="spellEnd"/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3DFE" w:rsidRPr="00041459" w:rsidTr="003C6C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DFE" w:rsidRPr="00CD4037" w:rsidRDefault="00763DFE" w:rsidP="003C6C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Юго-Камское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E" w:rsidRPr="00CD4037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FE" w:rsidRPr="00041459" w:rsidRDefault="00763DFE" w:rsidP="003C6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63DFE" w:rsidRDefault="00763DFE" w:rsidP="0076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DFE" w:rsidRPr="00742D4B" w:rsidRDefault="00763DFE" w:rsidP="00763DF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4B">
        <w:rPr>
          <w:rFonts w:ascii="Times New Roman" w:hAnsi="Times New Roman" w:cs="Times New Roman"/>
          <w:sz w:val="28"/>
          <w:szCs w:val="28"/>
        </w:rPr>
        <w:t>6.2. Организация предоставления муниципальных услуг по принципу «одного окна».</w:t>
      </w:r>
    </w:p>
    <w:p w:rsidR="00763DFE" w:rsidRDefault="00763DFE" w:rsidP="00763DF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C5">
        <w:rPr>
          <w:rFonts w:ascii="Times New Roman" w:eastAsia="Calibri" w:hAnsi="Times New Roman" w:cs="Times New Roman"/>
          <w:sz w:val="28"/>
          <w:szCs w:val="28"/>
        </w:rPr>
        <w:t xml:space="preserve">На территории Пермского муниципального района функционируют 19 </w:t>
      </w:r>
      <w:r w:rsidRPr="006F57C5">
        <w:rPr>
          <w:rFonts w:ascii="Times New Roman" w:hAnsi="Times New Roman" w:cs="Times New Roman"/>
          <w:sz w:val="28"/>
          <w:szCs w:val="28"/>
        </w:rPr>
        <w:t>территориальных обособленных структурных подразделений</w:t>
      </w:r>
      <w:r w:rsidRPr="006F5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8C8">
        <w:rPr>
          <w:rFonts w:ascii="Times New Roman" w:hAnsi="Times New Roman" w:cs="Times New Roman"/>
          <w:sz w:val="28"/>
          <w:szCs w:val="28"/>
        </w:rPr>
        <w:t>КГАУ</w:t>
      </w:r>
      <w:r w:rsidRPr="006F57C5">
        <w:rPr>
          <w:rFonts w:ascii="Times New Roman" w:hAnsi="Times New Roman" w:cs="Times New Roman"/>
          <w:sz w:val="28"/>
          <w:szCs w:val="28"/>
        </w:rPr>
        <w:t> «</w:t>
      </w:r>
      <w:proofErr w:type="gramStart"/>
      <w:r w:rsidRPr="006F57C5">
        <w:rPr>
          <w:rFonts w:ascii="Times New Roman" w:hAnsi="Times New Roman" w:cs="Times New Roman"/>
          <w:sz w:val="28"/>
          <w:szCs w:val="28"/>
        </w:rPr>
        <w:t>Пермский</w:t>
      </w:r>
      <w:proofErr w:type="gramEnd"/>
      <w:r w:rsidRPr="006F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МФЦ предоставления ГМУ».</w:t>
      </w:r>
    </w:p>
    <w:p w:rsidR="00763DFE" w:rsidRPr="00742D4B" w:rsidRDefault="00763DFE" w:rsidP="00763DFE">
      <w:pPr>
        <w:autoSpaceDE w:val="0"/>
        <w:autoSpaceDN w:val="0"/>
        <w:adjustRightInd w:val="0"/>
        <w:spacing w:after="0" w:line="240" w:lineRule="auto"/>
        <w:ind w:left="57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DFE" w:rsidRPr="00742D4B" w:rsidRDefault="00763DFE" w:rsidP="00763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территориально-обособленных структурных подразделений КГАУ «</w:t>
      </w:r>
      <w:proofErr w:type="gramStart"/>
      <w:r w:rsidRPr="0074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Пермский</w:t>
      </w:r>
      <w:proofErr w:type="gramEnd"/>
      <w:r w:rsidRPr="0074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МФЦ предоставления ГМУ» </w:t>
      </w:r>
    </w:p>
    <w:p w:rsidR="00763DFE" w:rsidRDefault="00763DFE" w:rsidP="00763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Пермском муниципальном районе на 31.12.201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2115E" w:rsidRPr="00742D4B" w:rsidRDefault="0062115E" w:rsidP="00763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23" w:type="dxa"/>
        <w:tblInd w:w="108" w:type="dxa"/>
        <w:tblLook w:val="04A0" w:firstRow="1" w:lastRow="0" w:firstColumn="1" w:lastColumn="0" w:noHBand="0" w:noVBand="1"/>
      </w:tblPr>
      <w:tblGrid>
        <w:gridCol w:w="540"/>
        <w:gridCol w:w="3345"/>
        <w:gridCol w:w="3370"/>
        <w:gridCol w:w="2368"/>
      </w:tblGrid>
      <w:tr w:rsidR="00763DFE" w:rsidRPr="00742D4B" w:rsidTr="003C6C82">
        <w:tc>
          <w:tcPr>
            <w:tcW w:w="513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742D4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742D4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359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Наименование муниципального образования, населенного пункта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Адрес ТОСП МФЦ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 xml:space="preserve">Состояние 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Бершетское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с. Бершеть, ул. Школьная, 9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rPr>
          <w:trHeight w:val="256"/>
        </w:trPr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Гамовское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с. Гамово, ул. 50 лет Октября, 31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Двуреченское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п. Ферма, ул. Строителей,  2Б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Заболотское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 xml:space="preserve">д. Горшки, ул. </w:t>
            </w:r>
            <w:proofErr w:type="gram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Кондратовское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д. Кондратово, ул.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кольцо,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Кукуштанское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  <w:proofErr w:type="spell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, ул. Чапаева, 70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Култаевское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с. Култаево, ул. Р. Кашина, 87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Лобановское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с. Лобаново, ул. Культуры, 2/1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 xml:space="preserve">с. </w:t>
            </w: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Кояново</w:t>
            </w:r>
            <w:proofErr w:type="spellEnd"/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Кояново</w:t>
            </w:r>
            <w:proofErr w:type="spell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, ул. Советская, 14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Мулянка</w:t>
            </w:r>
            <w:proofErr w:type="spellEnd"/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, ул. Октябрьская, 33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Пальниковское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Здание библиотеки</w:t>
            </w:r>
          </w:p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с. Нижний Пальник,  ул.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Центральная, д. 48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Платошинское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с. Платошино, ул.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Владимирова,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Савинское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Песьянка</w:t>
            </w:r>
            <w:proofErr w:type="spell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, ул. Мелиораторов, 9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Сылвенское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п. Сылва, ул.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переулок, 21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Усть-Качкинское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Усть-Качка</w:t>
            </w:r>
            <w:proofErr w:type="gram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, ул. Победы, 12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Фроловское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с. Фролы, ул. Центральная, 4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Хохловское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Скобелевка</w:t>
            </w:r>
            <w:proofErr w:type="spell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Юго-Камское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п. Юго-Камский, ул.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Pr="0074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ТОСП функционирует</w:t>
            </w:r>
          </w:p>
        </w:tc>
      </w:tr>
      <w:tr w:rsidR="00763DFE" w:rsidRPr="00742D4B" w:rsidTr="003C6C82">
        <w:tc>
          <w:tcPr>
            <w:tcW w:w="513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359" w:type="dxa"/>
          </w:tcPr>
          <w:p w:rsidR="00763DFE" w:rsidRPr="00742D4B" w:rsidRDefault="00763DFE" w:rsidP="003C6C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2D4B">
              <w:rPr>
                <w:rFonts w:ascii="Times New Roman" w:hAnsi="Times New Roman" w:cs="Times New Roman"/>
                <w:color w:val="auto"/>
              </w:rPr>
              <w:t>Юговское</w:t>
            </w:r>
            <w:proofErr w:type="spellEnd"/>
            <w:r w:rsidRPr="00742D4B">
              <w:rPr>
                <w:rFonts w:ascii="Times New Roman" w:hAnsi="Times New Roman" w:cs="Times New Roman"/>
                <w:color w:val="auto"/>
              </w:rPr>
              <w:t xml:space="preserve"> сельское поселение</w:t>
            </w:r>
          </w:p>
        </w:tc>
        <w:tc>
          <w:tcPr>
            <w:tcW w:w="3377" w:type="dxa"/>
            <w:vAlign w:val="center"/>
          </w:tcPr>
          <w:p w:rsidR="00763DFE" w:rsidRPr="00742D4B" w:rsidRDefault="00763DFE" w:rsidP="003C6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4B">
              <w:rPr>
                <w:rFonts w:ascii="Times New Roman" w:hAnsi="Times New Roman" w:cs="Times New Roman"/>
                <w:sz w:val="24"/>
                <w:szCs w:val="24"/>
              </w:rPr>
              <w:t>п. Юг, ул. Ленина, 103</w:t>
            </w:r>
          </w:p>
        </w:tc>
        <w:tc>
          <w:tcPr>
            <w:tcW w:w="2374" w:type="dxa"/>
            <w:vAlign w:val="center"/>
          </w:tcPr>
          <w:p w:rsidR="00763DFE" w:rsidRPr="00742D4B" w:rsidRDefault="00763DFE" w:rsidP="003C6C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2D4B">
              <w:rPr>
                <w:rFonts w:ascii="Times New Roman" w:hAnsi="Times New Roman" w:cs="Times New Roman"/>
                <w:color w:val="auto"/>
              </w:rPr>
              <w:t>ТОСП функционирует</w:t>
            </w:r>
          </w:p>
        </w:tc>
      </w:tr>
    </w:tbl>
    <w:p w:rsidR="00763DFE" w:rsidRPr="004F1B2A" w:rsidRDefault="00763DFE" w:rsidP="0076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D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Между государственным бюджетным учреждением Пермского края </w:t>
      </w:r>
      <w:r w:rsidRPr="0095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«Пермский краевой многофункциональный центр предоставления государственных и муниципальных услуг» (далее – МФЦ)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Пермского муниципального района заключено соглашение о взаимодействии от 29 декабря 2018 года № 675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(доп. соглашение от 26.12.2019 № 675-1)</w:t>
      </w:r>
      <w:r w:rsidRPr="0095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соглашение о взаимодействии).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еречень муниципальных услуг, которые предоставляет МФЦ в рамках заключенного соглашения о взаимодействии: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1. Выдача разрешений на строительство, реконструкцию объектов капитального строительства;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Выдача разрешений на ввод объекта капитального строительства в эксплуатацию;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Выдача градостроительного плана земельного участка;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Выдача архивных копий архивных документов, архивных выписок из архивных документов по запросам юридических и физических лиц;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Предоставление архивных справок;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8. 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9. 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Зачисление детей в муниципальные общеобразовательные организации;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Предоставление выписки из реестра муниципального имущества;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Выдача свидетельств  молодым семьям на получение социальной выплаты для улучшения жилищных условий;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13.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Утверждение схемы расположения земельного участка или земельных участков на кадастровом плане территории;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14.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Выдача разрешения на использование земель или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15.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Перераспределение земель и (или) земельных участков, находящихся в муниципальной собственности, а также земельных участков государственная собственность на которые не разграничена, и земельных участков, находящихся в частной собственности;</w:t>
      </w:r>
    </w:p>
    <w:p w:rsidR="00763DF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16.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Предоставление сведений, содержащихся в информационной системе обеспечения градостроительной деятельности;</w:t>
      </w:r>
    </w:p>
    <w:p w:rsidR="00763DFE" w:rsidRPr="009552DE" w:rsidRDefault="00763DFE" w:rsidP="00763DFE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17.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Выдача акта освидетельствования проведения основных работ по строительству (реконструкции)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52D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объекта индивидуального жилищного строительства, осуществляемому с привлечением средств материнского капитала.</w:t>
      </w:r>
    </w:p>
    <w:p w:rsidR="004E1B07" w:rsidRDefault="004E1B07" w:rsidP="004E1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899" w:rsidRDefault="00691899" w:rsidP="004E1B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3F6" w:rsidRPr="00410FA8" w:rsidRDefault="00C973F6" w:rsidP="00C9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A8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Pr="00541137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 в Пермском муниципальном районе</w:t>
      </w:r>
      <w:r w:rsidRPr="00410FA8">
        <w:rPr>
          <w:rFonts w:ascii="Times New Roman" w:hAnsi="Times New Roman" w:cs="Times New Roman"/>
          <w:b/>
          <w:sz w:val="28"/>
          <w:szCs w:val="28"/>
        </w:rPr>
        <w:t>»</w:t>
      </w:r>
    </w:p>
    <w:p w:rsidR="00C973F6" w:rsidRPr="00410FA8" w:rsidRDefault="00C973F6" w:rsidP="00C973F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3F6" w:rsidRPr="00410FA8" w:rsidRDefault="00C973F6" w:rsidP="00C973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b/>
          <w:sz w:val="28"/>
          <w:szCs w:val="28"/>
        </w:rPr>
        <w:tab/>
      </w:r>
      <w:r w:rsidRPr="00410FA8">
        <w:rPr>
          <w:rFonts w:ascii="Times New Roman" w:hAnsi="Times New Roman" w:cs="Times New Roman"/>
          <w:i/>
          <w:sz w:val="28"/>
          <w:szCs w:val="28"/>
        </w:rPr>
        <w:t>Цель подпрограммы:</w:t>
      </w:r>
      <w:r w:rsidR="00AF2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137">
        <w:rPr>
          <w:rFonts w:ascii="Times New Roman" w:hAnsi="Times New Roman" w:cs="Times New Roman"/>
          <w:sz w:val="28"/>
          <w:szCs w:val="28"/>
        </w:rPr>
        <w:t>Повышение качества взаимодействия органов местного самоуправления Пермского муниципального района с территориальными общественными самоуправлениями района.</w:t>
      </w:r>
    </w:p>
    <w:p w:rsidR="00C973F6" w:rsidRDefault="00C973F6" w:rsidP="004E1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ab/>
        <w:t>Задачи подпрограммы:</w:t>
      </w:r>
    </w:p>
    <w:p w:rsidR="00C973F6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137">
        <w:rPr>
          <w:rFonts w:ascii="Times New Roman" w:eastAsia="Calibri" w:hAnsi="Times New Roman" w:cs="Times New Roman"/>
          <w:sz w:val="28"/>
          <w:szCs w:val="28"/>
        </w:rPr>
        <w:t>1. Реализация механизма муниципальной поддержки ТОС на конкурсной основе с целью широкого использования интеллектуального, научного, культурного потенциала жителей Пермского муниципального района для решения вопросов местного значения.</w:t>
      </w:r>
    </w:p>
    <w:p w:rsidR="00C973F6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137">
        <w:rPr>
          <w:rFonts w:ascii="Times New Roman" w:eastAsia="Calibri" w:hAnsi="Times New Roman" w:cs="Times New Roman"/>
          <w:sz w:val="28"/>
          <w:szCs w:val="28"/>
        </w:rPr>
        <w:lastRenderedPageBreak/>
        <w:t>2. Создание условий для развития ТОС с целью привлечения социальных инвестиций из различных источников для решения проблем местного сообщества.</w:t>
      </w:r>
    </w:p>
    <w:p w:rsidR="00C973F6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137">
        <w:rPr>
          <w:rFonts w:ascii="Times New Roman" w:eastAsia="Calibri" w:hAnsi="Times New Roman" w:cs="Times New Roman"/>
          <w:sz w:val="28"/>
          <w:szCs w:val="28"/>
        </w:rPr>
        <w:t>3. Повышение информированности населения района о взаимодействии администрации Пермского муниципального района с ТОС, осуществляющими общественно полезную деятельность.</w:t>
      </w:r>
    </w:p>
    <w:p w:rsidR="00C973F6" w:rsidRPr="00541137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bCs/>
          <w:i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410FA8">
        <w:rPr>
          <w:rFonts w:ascii="Times New Roman" w:hAnsi="Times New Roman" w:cs="Times New Roman"/>
          <w:bCs/>
          <w:i/>
          <w:sz w:val="28"/>
          <w:szCs w:val="28"/>
        </w:rPr>
        <w:t xml:space="preserve"> подпрограммы:</w:t>
      </w:r>
    </w:p>
    <w:p w:rsidR="00C973F6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8">
        <w:rPr>
          <w:rFonts w:ascii="Times New Roman" w:hAnsi="Times New Roman" w:cs="Times New Roman"/>
          <w:bCs/>
          <w:sz w:val="28"/>
          <w:szCs w:val="28"/>
        </w:rPr>
        <w:tab/>
        <w:t>Ответств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енный исполнитель подпрограммы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FA8">
        <w:rPr>
          <w:rFonts w:ascii="Times New Roman" w:hAnsi="Times New Roman" w:cs="Times New Roman"/>
          <w:sz w:val="28"/>
          <w:szCs w:val="28"/>
        </w:rPr>
        <w:t>дминистрация Пермского муниципального района.</w:t>
      </w:r>
    </w:p>
    <w:p w:rsidR="00C973F6" w:rsidRPr="00410FA8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bCs/>
          <w:sz w:val="28"/>
          <w:szCs w:val="28"/>
        </w:rPr>
        <w:tab/>
      </w:r>
      <w:r w:rsidRPr="00410FA8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:rsidR="00C973F6" w:rsidRPr="00C6504F" w:rsidRDefault="005B2BD4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4F">
        <w:rPr>
          <w:rFonts w:ascii="Times New Roman" w:hAnsi="Times New Roman" w:cs="Times New Roman"/>
          <w:sz w:val="28"/>
          <w:szCs w:val="28"/>
        </w:rPr>
        <w:t>В 201</w:t>
      </w:r>
      <w:r w:rsidR="00AF237B" w:rsidRPr="00C6504F">
        <w:rPr>
          <w:rFonts w:ascii="Times New Roman" w:hAnsi="Times New Roman" w:cs="Times New Roman"/>
          <w:sz w:val="28"/>
          <w:szCs w:val="28"/>
        </w:rPr>
        <w:t>9</w:t>
      </w:r>
      <w:r w:rsidRPr="00C6504F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района. Общая сумма сре</w:t>
      </w:r>
      <w:proofErr w:type="gramStart"/>
      <w:r w:rsidRPr="00C6504F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Pr="00C6504F">
        <w:rPr>
          <w:rFonts w:ascii="Times New Roman" w:hAnsi="Times New Roman" w:cs="Times New Roman"/>
          <w:sz w:val="28"/>
          <w:szCs w:val="28"/>
        </w:rPr>
        <w:t xml:space="preserve">од по плану составляла – </w:t>
      </w:r>
      <w:r w:rsidR="00C6504F" w:rsidRPr="00C6504F">
        <w:rPr>
          <w:rFonts w:ascii="Times New Roman" w:hAnsi="Times New Roman" w:cs="Times New Roman"/>
          <w:sz w:val="28"/>
          <w:szCs w:val="28"/>
        </w:rPr>
        <w:t>480</w:t>
      </w:r>
      <w:r w:rsidR="00403408" w:rsidRPr="00C6504F">
        <w:rPr>
          <w:rFonts w:ascii="Times New Roman" w:hAnsi="Times New Roman" w:cs="Times New Roman"/>
          <w:sz w:val="28"/>
          <w:szCs w:val="28"/>
        </w:rPr>
        <w:t>,</w:t>
      </w:r>
      <w:r w:rsidR="00742D4B" w:rsidRPr="00C6504F">
        <w:rPr>
          <w:rFonts w:ascii="Times New Roman" w:hAnsi="Times New Roman" w:cs="Times New Roman"/>
          <w:sz w:val="28"/>
          <w:szCs w:val="28"/>
        </w:rPr>
        <w:t>00</w:t>
      </w:r>
      <w:r w:rsidRPr="00C6504F">
        <w:rPr>
          <w:rFonts w:ascii="Times New Roman" w:hAnsi="Times New Roman" w:cs="Times New Roman"/>
          <w:sz w:val="28"/>
          <w:szCs w:val="28"/>
        </w:rPr>
        <w:t xml:space="preserve"> тыс. рублей, по факту составила – </w:t>
      </w:r>
      <w:r w:rsidR="00AC5077" w:rsidRPr="00C6504F">
        <w:rPr>
          <w:rFonts w:ascii="Times New Roman" w:hAnsi="Times New Roman" w:cs="Times New Roman"/>
          <w:sz w:val="28"/>
          <w:szCs w:val="28"/>
        </w:rPr>
        <w:t>480,00</w:t>
      </w:r>
      <w:r w:rsidRPr="00C6504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6504F" w:rsidRPr="00C6504F">
        <w:rPr>
          <w:rFonts w:ascii="Times New Roman" w:hAnsi="Times New Roman" w:cs="Times New Roman"/>
          <w:sz w:val="28"/>
          <w:szCs w:val="28"/>
        </w:rPr>
        <w:t>10</w:t>
      </w:r>
      <w:r w:rsidR="00970262" w:rsidRPr="00C6504F">
        <w:rPr>
          <w:rFonts w:ascii="Times New Roman" w:hAnsi="Times New Roman" w:cs="Times New Roman"/>
          <w:sz w:val="28"/>
          <w:szCs w:val="28"/>
        </w:rPr>
        <w:t>0</w:t>
      </w:r>
      <w:r w:rsidRPr="00C6504F">
        <w:rPr>
          <w:rFonts w:ascii="Times New Roman" w:hAnsi="Times New Roman" w:cs="Times New Roman"/>
          <w:sz w:val="28"/>
          <w:szCs w:val="28"/>
        </w:rPr>
        <w:t>% от плана).</w:t>
      </w:r>
    </w:p>
    <w:p w:rsidR="00C973F6" w:rsidRPr="00C6504F" w:rsidRDefault="00C973F6" w:rsidP="001169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04F">
        <w:rPr>
          <w:rFonts w:ascii="Times New Roman" w:hAnsi="Times New Roman" w:cs="Times New Roman"/>
          <w:i/>
          <w:sz w:val="28"/>
          <w:szCs w:val="28"/>
        </w:rPr>
        <w:tab/>
        <w:t>Достижение показателей подпрограммы:</w:t>
      </w:r>
    </w:p>
    <w:p w:rsidR="000A018F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4F">
        <w:rPr>
          <w:rFonts w:ascii="Times New Roman" w:hAnsi="Times New Roman" w:cs="Times New Roman"/>
          <w:sz w:val="28"/>
          <w:szCs w:val="28"/>
        </w:rPr>
        <w:t>За 201</w:t>
      </w:r>
      <w:r w:rsidR="00177CF6" w:rsidRPr="00C6504F">
        <w:rPr>
          <w:rFonts w:ascii="Times New Roman" w:hAnsi="Times New Roman" w:cs="Times New Roman"/>
          <w:sz w:val="28"/>
          <w:szCs w:val="28"/>
        </w:rPr>
        <w:t>9</w:t>
      </w:r>
      <w:r w:rsidRPr="00C6504F">
        <w:rPr>
          <w:rFonts w:ascii="Times New Roman" w:hAnsi="Times New Roman" w:cs="Times New Roman"/>
          <w:sz w:val="28"/>
          <w:szCs w:val="28"/>
        </w:rPr>
        <w:t xml:space="preserve"> год значение показателя «</w:t>
      </w:r>
      <w:r w:rsidR="000A018F" w:rsidRPr="00C6504F">
        <w:rPr>
          <w:rFonts w:ascii="Times New Roman" w:hAnsi="Times New Roman" w:cs="Times New Roman"/>
          <w:sz w:val="28"/>
          <w:szCs w:val="28"/>
        </w:rPr>
        <w:t>Количество созданных ТОСов на территории Пермского муниципального района,</w:t>
      </w:r>
      <w:r w:rsidR="000A018F" w:rsidRPr="000A018F">
        <w:rPr>
          <w:rFonts w:ascii="Times New Roman" w:hAnsi="Times New Roman" w:cs="Times New Roman"/>
          <w:sz w:val="28"/>
          <w:szCs w:val="28"/>
        </w:rPr>
        <w:t xml:space="preserve"> ед</w:t>
      </w:r>
      <w:r w:rsidR="00177CF6">
        <w:rPr>
          <w:rFonts w:ascii="Times New Roman" w:hAnsi="Times New Roman" w:cs="Times New Roman"/>
          <w:sz w:val="28"/>
          <w:szCs w:val="28"/>
        </w:rPr>
        <w:t>.</w:t>
      </w:r>
      <w:r w:rsidRPr="00410FA8">
        <w:rPr>
          <w:rFonts w:ascii="Times New Roman" w:hAnsi="Times New Roman" w:cs="Times New Roman"/>
          <w:sz w:val="28"/>
          <w:szCs w:val="28"/>
        </w:rPr>
        <w:t xml:space="preserve">» составило </w:t>
      </w:r>
      <w:r w:rsidR="00177CF6">
        <w:rPr>
          <w:rFonts w:ascii="Times New Roman" w:hAnsi="Times New Roman" w:cs="Times New Roman"/>
          <w:sz w:val="28"/>
          <w:szCs w:val="28"/>
        </w:rPr>
        <w:t>51</w:t>
      </w:r>
      <w:r w:rsidRPr="00410FA8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 w:rsidR="00177CF6">
        <w:rPr>
          <w:rFonts w:ascii="Times New Roman" w:hAnsi="Times New Roman" w:cs="Times New Roman"/>
          <w:sz w:val="28"/>
          <w:szCs w:val="28"/>
        </w:rPr>
        <w:t>50</w:t>
      </w:r>
      <w:r w:rsidRPr="00410FA8">
        <w:rPr>
          <w:rFonts w:ascii="Times New Roman" w:hAnsi="Times New Roman" w:cs="Times New Roman"/>
          <w:sz w:val="28"/>
          <w:szCs w:val="28"/>
        </w:rPr>
        <w:t xml:space="preserve">). Показатель выполнен на </w:t>
      </w:r>
      <w:r w:rsidR="00177CF6">
        <w:rPr>
          <w:rFonts w:ascii="Times New Roman" w:hAnsi="Times New Roman" w:cs="Times New Roman"/>
          <w:sz w:val="28"/>
          <w:szCs w:val="28"/>
        </w:rPr>
        <w:t>102</w:t>
      </w:r>
      <w:r w:rsidRPr="00410FA8">
        <w:rPr>
          <w:rFonts w:ascii="Times New Roman" w:hAnsi="Times New Roman" w:cs="Times New Roman"/>
          <w:sz w:val="28"/>
          <w:szCs w:val="28"/>
        </w:rPr>
        <w:t>%.</w:t>
      </w:r>
    </w:p>
    <w:p w:rsidR="00C973F6" w:rsidRDefault="00C973F6" w:rsidP="0041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29F">
        <w:rPr>
          <w:rFonts w:ascii="Times New Roman" w:hAnsi="Times New Roman" w:cs="Times New Roman"/>
          <w:sz w:val="28"/>
          <w:szCs w:val="28"/>
        </w:rPr>
        <w:t xml:space="preserve">Число ТОСов </w:t>
      </w:r>
      <w:r w:rsidR="00177CF6">
        <w:rPr>
          <w:rFonts w:ascii="Times New Roman" w:hAnsi="Times New Roman" w:cs="Times New Roman"/>
          <w:sz w:val="28"/>
          <w:szCs w:val="28"/>
        </w:rPr>
        <w:t xml:space="preserve"> </w:t>
      </w:r>
      <w:r w:rsidRPr="0041329F">
        <w:rPr>
          <w:rFonts w:ascii="Times New Roman" w:hAnsi="Times New Roman" w:cs="Times New Roman"/>
          <w:sz w:val="28"/>
          <w:szCs w:val="28"/>
        </w:rPr>
        <w:t xml:space="preserve">возросло до </w:t>
      </w:r>
      <w:r w:rsidR="00177CF6">
        <w:rPr>
          <w:rFonts w:ascii="Times New Roman" w:hAnsi="Times New Roman" w:cs="Times New Roman"/>
          <w:sz w:val="28"/>
          <w:szCs w:val="28"/>
        </w:rPr>
        <w:t xml:space="preserve">51 </w:t>
      </w:r>
      <w:r w:rsidRPr="00AE4011">
        <w:rPr>
          <w:rFonts w:ascii="Times New Roman" w:hAnsi="Times New Roman" w:cs="Times New Roman"/>
          <w:sz w:val="28"/>
          <w:szCs w:val="28"/>
        </w:rPr>
        <w:t>ед</w:t>
      </w:r>
      <w:r w:rsidR="00177CF6">
        <w:rPr>
          <w:rFonts w:ascii="Times New Roman" w:hAnsi="Times New Roman" w:cs="Times New Roman"/>
          <w:sz w:val="28"/>
          <w:szCs w:val="28"/>
        </w:rPr>
        <w:t>.</w:t>
      </w:r>
      <w:r w:rsidRPr="00AE4011">
        <w:rPr>
          <w:rFonts w:ascii="Times New Roman" w:hAnsi="Times New Roman" w:cs="Times New Roman"/>
          <w:sz w:val="28"/>
          <w:szCs w:val="28"/>
        </w:rPr>
        <w:t xml:space="preserve"> (</w:t>
      </w:r>
      <w:r w:rsidR="00177CF6" w:rsidRPr="00AE4011">
        <w:rPr>
          <w:rFonts w:ascii="Times New Roman" w:hAnsi="Times New Roman" w:cs="Times New Roman"/>
          <w:sz w:val="28"/>
          <w:szCs w:val="28"/>
        </w:rPr>
        <w:t>за 201</w:t>
      </w:r>
      <w:r w:rsidR="00177CF6">
        <w:rPr>
          <w:rFonts w:ascii="Times New Roman" w:hAnsi="Times New Roman" w:cs="Times New Roman"/>
          <w:sz w:val="28"/>
          <w:szCs w:val="28"/>
        </w:rPr>
        <w:t>9</w:t>
      </w:r>
      <w:r w:rsidR="00177CF6" w:rsidRPr="00AE4011">
        <w:rPr>
          <w:rFonts w:ascii="Times New Roman" w:hAnsi="Times New Roman" w:cs="Times New Roman"/>
          <w:sz w:val="28"/>
          <w:szCs w:val="28"/>
        </w:rPr>
        <w:t xml:space="preserve"> </w:t>
      </w:r>
      <w:r w:rsidR="00177CF6">
        <w:rPr>
          <w:rFonts w:ascii="Times New Roman" w:hAnsi="Times New Roman" w:cs="Times New Roman"/>
          <w:sz w:val="28"/>
          <w:szCs w:val="28"/>
        </w:rPr>
        <w:t xml:space="preserve">год </w:t>
      </w:r>
      <w:r w:rsidR="00177CF6" w:rsidRPr="00AE4011">
        <w:rPr>
          <w:rFonts w:ascii="Times New Roman" w:hAnsi="Times New Roman" w:cs="Times New Roman"/>
          <w:sz w:val="28"/>
          <w:szCs w:val="28"/>
        </w:rPr>
        <w:t xml:space="preserve"> вновь </w:t>
      </w:r>
      <w:r w:rsidRPr="00AE4011">
        <w:rPr>
          <w:rFonts w:ascii="Times New Roman" w:hAnsi="Times New Roman" w:cs="Times New Roman"/>
          <w:sz w:val="28"/>
          <w:szCs w:val="28"/>
        </w:rPr>
        <w:t>образован</w:t>
      </w:r>
      <w:r w:rsidR="00177CF6">
        <w:rPr>
          <w:rFonts w:ascii="Times New Roman" w:hAnsi="Times New Roman" w:cs="Times New Roman"/>
          <w:sz w:val="28"/>
          <w:szCs w:val="28"/>
        </w:rPr>
        <w:t>о 9</w:t>
      </w:r>
      <w:r w:rsidRPr="00AE4011">
        <w:rPr>
          <w:rFonts w:ascii="Times New Roman" w:hAnsi="Times New Roman" w:cs="Times New Roman"/>
          <w:sz w:val="28"/>
          <w:szCs w:val="28"/>
        </w:rPr>
        <w:t xml:space="preserve"> ТОСов</w:t>
      </w:r>
      <w:r w:rsidR="00742D4B" w:rsidRPr="00AE4011">
        <w:rPr>
          <w:rFonts w:ascii="Times New Roman" w:hAnsi="Times New Roman" w:cs="Times New Roman"/>
          <w:sz w:val="28"/>
          <w:szCs w:val="28"/>
        </w:rPr>
        <w:t>,</w:t>
      </w:r>
      <w:r w:rsidR="00177CF6">
        <w:rPr>
          <w:rFonts w:ascii="Times New Roman" w:hAnsi="Times New Roman" w:cs="Times New Roman"/>
          <w:sz w:val="28"/>
          <w:szCs w:val="28"/>
        </w:rPr>
        <w:t xml:space="preserve"> 9 ТОСов за 2018 год, </w:t>
      </w:r>
      <w:r w:rsidR="00742D4B" w:rsidRPr="00AE4011">
        <w:rPr>
          <w:rFonts w:ascii="Times New Roman" w:hAnsi="Times New Roman" w:cs="Times New Roman"/>
          <w:sz w:val="28"/>
          <w:szCs w:val="28"/>
        </w:rPr>
        <w:t xml:space="preserve"> 12 ТОСов за 2017 год</w:t>
      </w:r>
      <w:r w:rsidRPr="00AE4011">
        <w:rPr>
          <w:rFonts w:ascii="Times New Roman" w:hAnsi="Times New Roman" w:cs="Times New Roman"/>
          <w:sz w:val="28"/>
          <w:szCs w:val="28"/>
        </w:rPr>
        <w:t xml:space="preserve">) и создано в </w:t>
      </w:r>
      <w:r w:rsidR="00AE4011" w:rsidRPr="004500B4">
        <w:rPr>
          <w:rFonts w:ascii="Times New Roman" w:hAnsi="Times New Roman" w:cs="Times New Roman"/>
          <w:sz w:val="28"/>
          <w:szCs w:val="28"/>
        </w:rPr>
        <w:t>1</w:t>
      </w:r>
      <w:r w:rsidR="007014F7">
        <w:rPr>
          <w:rFonts w:ascii="Times New Roman" w:hAnsi="Times New Roman" w:cs="Times New Roman"/>
          <w:sz w:val="28"/>
          <w:szCs w:val="28"/>
        </w:rPr>
        <w:t>4</w:t>
      </w:r>
      <w:r w:rsidRPr="004500B4">
        <w:rPr>
          <w:rFonts w:ascii="Times New Roman" w:hAnsi="Times New Roman" w:cs="Times New Roman"/>
          <w:sz w:val="28"/>
          <w:szCs w:val="28"/>
        </w:rPr>
        <w:t>-ти</w:t>
      </w:r>
      <w:r w:rsidRPr="00AE4011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41329F">
        <w:rPr>
          <w:rFonts w:ascii="Times New Roman" w:hAnsi="Times New Roman" w:cs="Times New Roman"/>
          <w:sz w:val="28"/>
          <w:szCs w:val="28"/>
        </w:rPr>
        <w:t xml:space="preserve"> поселениях</w:t>
      </w:r>
      <w:r w:rsidR="007014F7">
        <w:rPr>
          <w:rFonts w:ascii="Times New Roman" w:hAnsi="Times New Roman" w:cs="Times New Roman"/>
          <w:sz w:val="28"/>
          <w:szCs w:val="28"/>
        </w:rPr>
        <w:t xml:space="preserve"> из 17 сельских поселений </w:t>
      </w:r>
      <w:r w:rsidRPr="0041329F">
        <w:rPr>
          <w:rFonts w:ascii="Times New Roman" w:hAnsi="Times New Roman" w:cs="Times New Roman"/>
          <w:sz w:val="28"/>
          <w:szCs w:val="28"/>
        </w:rPr>
        <w:t>П</w:t>
      </w:r>
      <w:r w:rsidR="0041329F" w:rsidRPr="0041329F"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района. </w:t>
      </w:r>
      <w:r w:rsidRPr="0041329F">
        <w:rPr>
          <w:rFonts w:ascii="Times New Roman" w:hAnsi="Times New Roman" w:cs="Times New Roman"/>
          <w:sz w:val="28"/>
          <w:szCs w:val="28"/>
        </w:rPr>
        <w:t xml:space="preserve">Основной причиной перевыполнения показателя является агитация по созданию территориальных общественных самоуправлений через средства массовой информации, в том числе через официальный сайт Пермского муниципального района и сайты сельских поселений района. Дополнительным стимулом по организации ТОС служит возможность участия в краевом </w:t>
      </w:r>
      <w:r w:rsidR="00177CF6">
        <w:rPr>
          <w:rFonts w:ascii="Times New Roman" w:hAnsi="Times New Roman" w:cs="Times New Roman"/>
          <w:sz w:val="28"/>
          <w:szCs w:val="28"/>
        </w:rPr>
        <w:t xml:space="preserve">конкурсе инициативного бюджетирования </w:t>
      </w:r>
      <w:r w:rsidRPr="0041329F">
        <w:rPr>
          <w:rFonts w:ascii="Times New Roman" w:hAnsi="Times New Roman" w:cs="Times New Roman"/>
          <w:sz w:val="28"/>
          <w:szCs w:val="28"/>
        </w:rPr>
        <w:t>по привлечению денежных средств на реализацию</w:t>
      </w:r>
      <w:r w:rsidR="00E269BD">
        <w:rPr>
          <w:rFonts w:ascii="Times New Roman" w:hAnsi="Times New Roman" w:cs="Times New Roman"/>
          <w:sz w:val="28"/>
          <w:szCs w:val="28"/>
        </w:rPr>
        <w:t xml:space="preserve"> социально значимых мероприятий и финансовое обеспечение деятельности</w:t>
      </w:r>
      <w:r w:rsidR="00177CF6">
        <w:rPr>
          <w:rFonts w:ascii="Times New Roman" w:hAnsi="Times New Roman" w:cs="Times New Roman"/>
          <w:sz w:val="28"/>
          <w:szCs w:val="28"/>
        </w:rPr>
        <w:t>.</w:t>
      </w:r>
    </w:p>
    <w:p w:rsidR="00C973F6" w:rsidRPr="00410FA8" w:rsidRDefault="00C973F6" w:rsidP="004E1B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ab/>
        <w:t>Реализация мероприятий подпрограммы:</w:t>
      </w:r>
    </w:p>
    <w:p w:rsidR="00C973F6" w:rsidRPr="008A60AB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8">
        <w:rPr>
          <w:rFonts w:ascii="Times New Roman" w:hAnsi="Times New Roman" w:cs="Times New Roman"/>
          <w:sz w:val="28"/>
          <w:szCs w:val="28"/>
        </w:rPr>
        <w:tab/>
      </w:r>
      <w:r w:rsidRPr="008A60AB">
        <w:rPr>
          <w:rFonts w:ascii="Times New Roman" w:hAnsi="Times New Roman" w:cs="Times New Roman"/>
          <w:sz w:val="28"/>
          <w:szCs w:val="28"/>
        </w:rPr>
        <w:t>В 201</w:t>
      </w:r>
      <w:r w:rsidR="00177CF6">
        <w:rPr>
          <w:rFonts w:ascii="Times New Roman" w:hAnsi="Times New Roman" w:cs="Times New Roman"/>
          <w:sz w:val="28"/>
          <w:szCs w:val="28"/>
        </w:rPr>
        <w:t>9</w:t>
      </w:r>
      <w:r w:rsidRPr="008A60AB">
        <w:rPr>
          <w:rFonts w:ascii="Times New Roman" w:hAnsi="Times New Roman" w:cs="Times New Roman"/>
          <w:sz w:val="28"/>
          <w:szCs w:val="28"/>
        </w:rPr>
        <w:t xml:space="preserve"> году в рамках подпрограммы осуществлялась реализация следующий мероприятий:</w:t>
      </w:r>
    </w:p>
    <w:p w:rsidR="00C973F6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B">
        <w:rPr>
          <w:rFonts w:ascii="Times New Roman" w:hAnsi="Times New Roman" w:cs="Times New Roman"/>
          <w:sz w:val="28"/>
          <w:szCs w:val="28"/>
        </w:rPr>
        <w:tab/>
        <w:t xml:space="preserve">1. Развитие территориального общественного самоуправления в Пермском муниципальном районе было выполнено согласно реализации следующих мероприятий: было обеспечено взаимодействие органов ТОС и органов местного самоуправления, органов государственной власти (проводились совещания с представителями органов ТОС с обсуждением проблем территорий, на которых они функционируют, а также обучающие семинары с пропагандой и обменом положительным опытом работы органов ТОС); привлекались жители к участию в работах по благоустройству территорий в рамках социально значимых проектов, на встречах происходил обмен положительным опытом работы органов ТОС); проходил обучение кадровый состав органов ТОС путем проведения органами местного самоуправления обучающих семинаров с органами ТОС, в т.ч. по разъяснению прав и полномочий органов ТОС, проведение консультаций органов ТОС по </w:t>
      </w:r>
      <w:r w:rsidRPr="008A60AB">
        <w:rPr>
          <w:rFonts w:ascii="Times New Roman" w:hAnsi="Times New Roman" w:cs="Times New Roman"/>
          <w:sz w:val="28"/>
          <w:szCs w:val="28"/>
        </w:rPr>
        <w:lastRenderedPageBreak/>
        <w:t>вопросам непосредственного участия в осуществлении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управления).</w:t>
      </w:r>
      <w:r w:rsidR="0041329F">
        <w:rPr>
          <w:rFonts w:ascii="Times New Roman" w:hAnsi="Times New Roman" w:cs="Times New Roman"/>
          <w:sz w:val="28"/>
          <w:szCs w:val="28"/>
        </w:rPr>
        <w:t xml:space="preserve"> Полный список наименований ТОСов с указанием сельского </w:t>
      </w:r>
      <w:proofErr w:type="gramStart"/>
      <w:r w:rsidR="0041329F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41329F">
        <w:rPr>
          <w:rFonts w:ascii="Times New Roman" w:hAnsi="Times New Roman" w:cs="Times New Roman"/>
          <w:sz w:val="28"/>
          <w:szCs w:val="28"/>
        </w:rPr>
        <w:t xml:space="preserve"> на территории которого проходит деятельность ТОС, а также отображение статуса</w:t>
      </w:r>
      <w:r w:rsidR="00A86888">
        <w:rPr>
          <w:rFonts w:ascii="Times New Roman" w:hAnsi="Times New Roman" w:cs="Times New Roman"/>
          <w:sz w:val="28"/>
          <w:szCs w:val="28"/>
        </w:rPr>
        <w:t xml:space="preserve"> </w:t>
      </w:r>
      <w:r w:rsidR="009D0C4F" w:rsidRPr="00AE4011">
        <w:rPr>
          <w:rFonts w:ascii="Times New Roman" w:hAnsi="Times New Roman" w:cs="Times New Roman"/>
          <w:sz w:val="28"/>
          <w:szCs w:val="28"/>
        </w:rPr>
        <w:t xml:space="preserve">юридического лица (всего 9 </w:t>
      </w:r>
      <w:proofErr w:type="spellStart"/>
      <w:r w:rsidR="009D0C4F" w:rsidRPr="00AE4011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9D0C4F" w:rsidRPr="00AE4011">
        <w:rPr>
          <w:rFonts w:ascii="Times New Roman" w:hAnsi="Times New Roman" w:cs="Times New Roman"/>
          <w:sz w:val="28"/>
          <w:szCs w:val="28"/>
        </w:rPr>
        <w:t>)</w:t>
      </w:r>
      <w:r w:rsidR="0041329F">
        <w:rPr>
          <w:rFonts w:ascii="Times New Roman" w:hAnsi="Times New Roman" w:cs="Times New Roman"/>
          <w:sz w:val="28"/>
          <w:szCs w:val="28"/>
        </w:rPr>
        <w:t>.</w:t>
      </w:r>
    </w:p>
    <w:p w:rsidR="00BE45AE" w:rsidRDefault="00BE45AE" w:rsidP="0041329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DCC" w:rsidRDefault="00514DCC" w:rsidP="00514D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общественные самоуправления</w:t>
      </w:r>
    </w:p>
    <w:p w:rsidR="00483FE4" w:rsidRDefault="00514DCC" w:rsidP="00514D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40"/>
        <w:gridCol w:w="3702"/>
        <w:gridCol w:w="3002"/>
        <w:gridCol w:w="2327"/>
      </w:tblGrid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№ 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/п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pacing w:before="28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ТОС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Территория деятельности (наименование поселения)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Имеет статус юридического лица</w:t>
            </w:r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/Н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ет</w:t>
            </w:r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«Дружные соседи»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Гамовское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50 лет Октября, д. 22, с. Гамово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«Гамово-19»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Гамовское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50 лет Октября, д. 19, с. Гамово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«КОННИКОВ»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МОО ТОС «Новое Устиново»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«Горный Хутор»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«НЕСТЮКОВО»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Новоильинское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Заболотское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Новоильинское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.В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ерх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-Речка, д. Зубки,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д.Коммуна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часть территории СНТ «Сосны»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МОО ТОС «Новая Слобода»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Кондратовское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«Цветочный»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Кондратовское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поселка </w:t>
            </w: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деревни </w:t>
            </w: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Байболовка</w:t>
            </w:r>
            <w:proofErr w:type="spellEnd"/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Байболовка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поселка </w:t>
            </w: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Курашим</w:t>
            </w:r>
            <w:proofErr w:type="spellEnd"/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Курашим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Нижнемуллинский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.Е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жи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д.Мураши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д.Петровка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с.Нижние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Муллы,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ТОС</w:t>
            </w: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«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Протасы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.П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ротасы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(старые)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ТОС «</w:t>
            </w:r>
            <w:proofErr w:type="gram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Баш-Култаево</w:t>
            </w:r>
            <w:proofErr w:type="gram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ашкултаево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ТОС «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Гляденовский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угор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Объект КРП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 xml:space="preserve">ТОС «Новые 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Протасы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.П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ротасы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(новые)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18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«Болдино»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олдино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«Чуваки»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.Ч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уваки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ТОС «Болгары»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олгары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«Дикая Гарь»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.Д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икая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Гарь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Косотуриха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.К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осотуриха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«Мельница»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окино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(коттеджный поселок «Мельница»)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«Светлый»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.К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ултаево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с.Култаево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-1, частный сектор)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«Центральный»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.К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ултаево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(центр села)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МОО ТОС «Болдино-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Вилладж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пос. Болдино-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Вилладж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 xml:space="preserve">МОО ТОС «деревня </w:t>
            </w:r>
            <w:proofErr w:type="spellStart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Мокино</w:t>
            </w:r>
            <w:proofErr w:type="spellEnd"/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Култаевское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Мокино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E"/>
              </w:rPr>
            </w:pPr>
            <w:r w:rsidRPr="00B40448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Матур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Кояново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Лобановское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Кояново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«Я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Платошинское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Крохово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Савинское </w:t>
            </w: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Крохово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31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«Савино»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Савинское </w:t>
            </w: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«Сокол»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Савинское </w:t>
            </w: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Сокол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Ванюки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Савинское </w:t>
            </w: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Ванюки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34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«Ясыри»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Савинское с/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д. Ясыри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35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Песьянка</w:t>
            </w:r>
            <w:proofErr w:type="spell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Савинское </w:t>
            </w: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Песьянка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«Троица»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.Т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роица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37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«Лидер»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.Л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яды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38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«Маленькая страна»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39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«Молодежная 12»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40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«Корнеева-25»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41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«Средняя гора»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.С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ылва</w:t>
            </w:r>
            <w:proofErr w:type="spell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42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«Усть-Качка»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Усть-Качкинское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 Усть-Качка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43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«Хутор Русское поле»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Фроловское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44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Юг - Ленина Пролетарская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45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Юг - Свободная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46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Луговая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47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Кабельный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48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Зарека</w:t>
            </w:r>
            <w:proofErr w:type="spellEnd"/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49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«Рассохи-С»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Рождественское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«Рассохи-П»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Новый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483FE4" w:rsidRPr="00B40448" w:rsidTr="00483FE4">
        <w:tc>
          <w:tcPr>
            <w:tcW w:w="540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51</w:t>
            </w:r>
          </w:p>
        </w:tc>
        <w:tc>
          <w:tcPr>
            <w:tcW w:w="3702" w:type="dxa"/>
          </w:tcPr>
          <w:p w:rsidR="00483FE4" w:rsidRPr="00B40448" w:rsidRDefault="00483FE4" w:rsidP="000E602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8">
              <w:rPr>
                <w:rFonts w:ascii="Times New Roman" w:hAnsi="Times New Roman" w:cs="Times New Roman"/>
                <w:sz w:val="24"/>
                <w:szCs w:val="24"/>
              </w:rPr>
              <w:t>ТОС «Деревня Пашня»</w:t>
            </w:r>
          </w:p>
        </w:tc>
        <w:tc>
          <w:tcPr>
            <w:tcW w:w="3002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</w:t>
            </w:r>
            <w:proofErr w:type="gramStart"/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</w:p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Пашня</w:t>
            </w:r>
          </w:p>
        </w:tc>
        <w:tc>
          <w:tcPr>
            <w:tcW w:w="2327" w:type="dxa"/>
          </w:tcPr>
          <w:p w:rsidR="00483FE4" w:rsidRPr="00B40448" w:rsidRDefault="00483FE4" w:rsidP="000E602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44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</w:tbl>
    <w:p w:rsidR="00970262" w:rsidRDefault="00C973F6" w:rsidP="009702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62">
        <w:rPr>
          <w:rFonts w:ascii="Times New Roman" w:hAnsi="Times New Roman" w:cs="Times New Roman"/>
          <w:sz w:val="28"/>
          <w:szCs w:val="28"/>
        </w:rPr>
        <w:t xml:space="preserve">2. </w:t>
      </w:r>
      <w:r w:rsidR="00970262" w:rsidRPr="00970262">
        <w:rPr>
          <w:rFonts w:ascii="Times New Roman" w:hAnsi="Times New Roman" w:cs="Times New Roman"/>
          <w:sz w:val="28"/>
          <w:szCs w:val="28"/>
        </w:rPr>
        <w:t>В рамках мероприятия «Субсидии победителям конкурса некоммерческих организаций</w:t>
      </w:r>
      <w:r w:rsidR="00970262">
        <w:rPr>
          <w:rFonts w:ascii="Times New Roman" w:hAnsi="Times New Roman" w:cs="Times New Roman"/>
          <w:sz w:val="28"/>
          <w:szCs w:val="28"/>
        </w:rPr>
        <w:t>» оказывалась</w:t>
      </w:r>
      <w:r w:rsidR="00970262" w:rsidRPr="00970262">
        <w:rPr>
          <w:rFonts w:ascii="Times New Roman" w:hAnsi="Times New Roman" w:cs="Times New Roman"/>
          <w:sz w:val="28"/>
          <w:szCs w:val="28"/>
        </w:rPr>
        <w:t xml:space="preserve"> поддержки ТОС</w:t>
      </w:r>
      <w:r w:rsidR="0097026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7026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70262"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="00970262" w:rsidRPr="00970262">
        <w:rPr>
          <w:rFonts w:ascii="Times New Roman" w:hAnsi="Times New Roman" w:cs="Times New Roman"/>
          <w:sz w:val="28"/>
          <w:szCs w:val="28"/>
        </w:rPr>
        <w:t>Постановление</w:t>
      </w:r>
      <w:r w:rsidR="00970262">
        <w:rPr>
          <w:rFonts w:ascii="Times New Roman" w:hAnsi="Times New Roman" w:cs="Times New Roman"/>
          <w:sz w:val="28"/>
          <w:szCs w:val="28"/>
        </w:rPr>
        <w:t>м</w:t>
      </w:r>
      <w:r w:rsidR="00970262" w:rsidRPr="00970262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03.10.2018 № 503 «Об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являющимся государственными (муниципальными) учреждениями, образующим развитие институтов гражданского общества, в том числе общественного самоуправления на местном</w:t>
      </w:r>
      <w:r w:rsidR="00970262">
        <w:rPr>
          <w:rFonts w:ascii="Times New Roman" w:hAnsi="Times New Roman" w:cs="Times New Roman"/>
          <w:sz w:val="28"/>
          <w:szCs w:val="28"/>
        </w:rPr>
        <w:t xml:space="preserve"> </w:t>
      </w:r>
      <w:r w:rsidR="00970262" w:rsidRPr="00970262">
        <w:rPr>
          <w:rFonts w:ascii="Times New Roman" w:hAnsi="Times New Roman" w:cs="Times New Roman"/>
          <w:sz w:val="28"/>
          <w:szCs w:val="28"/>
        </w:rPr>
        <w:t>уровне».</w:t>
      </w:r>
      <w:r w:rsidR="0097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262" w:rsidRPr="00970262" w:rsidRDefault="00970262" w:rsidP="009702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62">
        <w:rPr>
          <w:rFonts w:ascii="Times New Roman" w:hAnsi="Times New Roman" w:cs="Times New Roman"/>
          <w:sz w:val="28"/>
          <w:szCs w:val="28"/>
        </w:rPr>
        <w:t>В конкурсе лучшая некоммерческая организация Пермского района в 2019 году приняло участие 5 территориальных общественных самоуправлений района:</w:t>
      </w:r>
    </w:p>
    <w:p w:rsidR="00970262" w:rsidRPr="00970262" w:rsidRDefault="00970262" w:rsidP="009702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62">
        <w:rPr>
          <w:rFonts w:ascii="Times New Roman" w:hAnsi="Times New Roman" w:cs="Times New Roman"/>
          <w:sz w:val="28"/>
          <w:szCs w:val="28"/>
        </w:rPr>
        <w:t xml:space="preserve">1. Местная общественная организация Территориальное общественное самоуправление «Новая Слобода» </w:t>
      </w:r>
    </w:p>
    <w:p w:rsidR="00970262" w:rsidRPr="00970262" w:rsidRDefault="00970262" w:rsidP="009702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62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«</w:t>
      </w:r>
      <w:proofErr w:type="gramStart"/>
      <w:r w:rsidRPr="00970262">
        <w:rPr>
          <w:rFonts w:ascii="Times New Roman" w:hAnsi="Times New Roman" w:cs="Times New Roman"/>
          <w:sz w:val="28"/>
          <w:szCs w:val="28"/>
        </w:rPr>
        <w:t>Баш-Култаево</w:t>
      </w:r>
      <w:proofErr w:type="gramEnd"/>
      <w:r w:rsidRPr="00970262">
        <w:rPr>
          <w:rFonts w:ascii="Times New Roman" w:hAnsi="Times New Roman" w:cs="Times New Roman"/>
          <w:sz w:val="28"/>
          <w:szCs w:val="28"/>
        </w:rPr>
        <w:t xml:space="preserve">» –     </w:t>
      </w:r>
    </w:p>
    <w:p w:rsidR="00970262" w:rsidRPr="00970262" w:rsidRDefault="00970262" w:rsidP="009702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62">
        <w:rPr>
          <w:rFonts w:ascii="Times New Roman" w:hAnsi="Times New Roman" w:cs="Times New Roman"/>
          <w:sz w:val="28"/>
          <w:szCs w:val="28"/>
        </w:rPr>
        <w:t>3. Местная общественная организация Территориальное общественное самоуправление «</w:t>
      </w:r>
      <w:proofErr w:type="gramStart"/>
      <w:r w:rsidRPr="00970262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97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62">
        <w:rPr>
          <w:rFonts w:ascii="Times New Roman" w:hAnsi="Times New Roman" w:cs="Times New Roman"/>
          <w:sz w:val="28"/>
          <w:szCs w:val="28"/>
        </w:rPr>
        <w:t>Протасы</w:t>
      </w:r>
      <w:proofErr w:type="spellEnd"/>
      <w:r w:rsidRPr="00970262">
        <w:rPr>
          <w:rFonts w:ascii="Times New Roman" w:hAnsi="Times New Roman" w:cs="Times New Roman"/>
          <w:sz w:val="28"/>
          <w:szCs w:val="28"/>
        </w:rPr>
        <w:t>;</w:t>
      </w:r>
    </w:p>
    <w:p w:rsidR="00970262" w:rsidRPr="00970262" w:rsidRDefault="00970262" w:rsidP="009702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62">
        <w:rPr>
          <w:rFonts w:ascii="Times New Roman" w:hAnsi="Times New Roman" w:cs="Times New Roman"/>
          <w:sz w:val="28"/>
          <w:szCs w:val="28"/>
        </w:rPr>
        <w:t>4. Территориальное общественное самоуправление «</w:t>
      </w:r>
      <w:proofErr w:type="spellStart"/>
      <w:r w:rsidRPr="00970262">
        <w:rPr>
          <w:rFonts w:ascii="Times New Roman" w:hAnsi="Times New Roman" w:cs="Times New Roman"/>
          <w:sz w:val="28"/>
          <w:szCs w:val="28"/>
        </w:rPr>
        <w:t>Протасы</w:t>
      </w:r>
      <w:proofErr w:type="spellEnd"/>
      <w:r w:rsidRPr="00970262">
        <w:rPr>
          <w:rFonts w:ascii="Times New Roman" w:hAnsi="Times New Roman" w:cs="Times New Roman"/>
          <w:sz w:val="28"/>
          <w:szCs w:val="28"/>
        </w:rPr>
        <w:t>»;</w:t>
      </w:r>
    </w:p>
    <w:p w:rsidR="00970262" w:rsidRPr="00970262" w:rsidRDefault="00970262" w:rsidP="009702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62">
        <w:rPr>
          <w:rFonts w:ascii="Times New Roman" w:hAnsi="Times New Roman" w:cs="Times New Roman"/>
          <w:sz w:val="28"/>
          <w:szCs w:val="28"/>
        </w:rPr>
        <w:t>5. Местная общественная организация Территориальное общественное самоуправление «</w:t>
      </w:r>
      <w:proofErr w:type="spellStart"/>
      <w:r w:rsidRPr="00970262">
        <w:rPr>
          <w:rFonts w:ascii="Times New Roman" w:hAnsi="Times New Roman" w:cs="Times New Roman"/>
          <w:sz w:val="28"/>
          <w:szCs w:val="28"/>
        </w:rPr>
        <w:t>Нижнемуллинский</w:t>
      </w:r>
      <w:proofErr w:type="spellEnd"/>
      <w:r w:rsidRPr="00970262">
        <w:rPr>
          <w:rFonts w:ascii="Times New Roman" w:hAnsi="Times New Roman" w:cs="Times New Roman"/>
          <w:sz w:val="28"/>
          <w:szCs w:val="28"/>
        </w:rPr>
        <w:t>».</w:t>
      </w:r>
    </w:p>
    <w:p w:rsidR="00403408" w:rsidRDefault="00970262" w:rsidP="00FC0D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 участников с</w:t>
      </w:r>
      <w:r w:rsidRPr="00970262">
        <w:rPr>
          <w:rFonts w:ascii="Times New Roman" w:hAnsi="Times New Roman" w:cs="Times New Roman"/>
          <w:sz w:val="28"/>
          <w:szCs w:val="28"/>
        </w:rPr>
        <w:t xml:space="preserve">убсидию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970262">
        <w:rPr>
          <w:rFonts w:ascii="Times New Roman" w:hAnsi="Times New Roman" w:cs="Times New Roman"/>
          <w:sz w:val="28"/>
          <w:szCs w:val="28"/>
        </w:rPr>
        <w:t xml:space="preserve">120,00 тыс. рублей получили </w:t>
      </w:r>
      <w:r>
        <w:rPr>
          <w:rFonts w:ascii="Times New Roman" w:hAnsi="Times New Roman" w:cs="Times New Roman"/>
          <w:sz w:val="28"/>
          <w:szCs w:val="28"/>
        </w:rPr>
        <w:t xml:space="preserve">4 ТОС, за  </w:t>
      </w:r>
      <w:r w:rsidRPr="00970262">
        <w:rPr>
          <w:rFonts w:ascii="Times New Roman" w:hAnsi="Times New Roman" w:cs="Times New Roman"/>
          <w:sz w:val="28"/>
          <w:szCs w:val="28"/>
        </w:rPr>
        <w:t xml:space="preserve"> исключением МОО ТОС «</w:t>
      </w:r>
      <w:proofErr w:type="gramStart"/>
      <w:r w:rsidRPr="00970262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97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62">
        <w:rPr>
          <w:rFonts w:ascii="Times New Roman" w:hAnsi="Times New Roman" w:cs="Times New Roman"/>
          <w:sz w:val="28"/>
          <w:szCs w:val="28"/>
        </w:rPr>
        <w:t>Протасы</w:t>
      </w:r>
      <w:proofErr w:type="spellEnd"/>
      <w:r w:rsidRPr="00970262">
        <w:rPr>
          <w:rFonts w:ascii="Times New Roman" w:hAnsi="Times New Roman" w:cs="Times New Roman"/>
          <w:sz w:val="28"/>
          <w:szCs w:val="28"/>
        </w:rPr>
        <w:t>», поэтому сумма освоенных в 2019 году средств бюджета Пермского муниципального района составила 480,00 тыс. рублей.</w:t>
      </w:r>
    </w:p>
    <w:p w:rsidR="00691899" w:rsidRDefault="00691899" w:rsidP="00FC0D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99" w:rsidRDefault="00691899" w:rsidP="00FC0D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3F6" w:rsidRDefault="00C973F6" w:rsidP="00C9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FA8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Гармонизация межнациональных и межконфессиональных отношений </w:t>
      </w:r>
      <w:r w:rsidRPr="008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C973F6" w:rsidRPr="008A60AB" w:rsidRDefault="00C973F6" w:rsidP="00C9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муниципального района</w:t>
      </w:r>
      <w:r w:rsidRPr="00410FA8">
        <w:rPr>
          <w:rFonts w:ascii="Times New Roman" w:hAnsi="Times New Roman" w:cs="Times New Roman"/>
          <w:b/>
          <w:sz w:val="28"/>
          <w:szCs w:val="28"/>
        </w:rPr>
        <w:t>»</w:t>
      </w:r>
    </w:p>
    <w:p w:rsidR="00C973F6" w:rsidRPr="00410FA8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ab/>
      </w:r>
    </w:p>
    <w:p w:rsidR="00C973F6" w:rsidRPr="00410FA8" w:rsidRDefault="00C973F6" w:rsidP="00C973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ab/>
        <w:t>Цель подпрограммы: 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A60AB">
        <w:rPr>
          <w:rFonts w:ascii="Times New Roman" w:hAnsi="Times New Roman" w:cs="Times New Roman"/>
          <w:sz w:val="28"/>
          <w:szCs w:val="28"/>
        </w:rPr>
        <w:t>ормирование позитивного имиджа Пермского муниципального района как территории, комфортной для проживания представителей различных национальностей и вероисповеданий</w:t>
      </w:r>
      <w:r w:rsidRPr="00410FA8">
        <w:rPr>
          <w:rFonts w:ascii="Times New Roman" w:hAnsi="Times New Roman" w:cs="Times New Roman"/>
          <w:sz w:val="28"/>
          <w:szCs w:val="28"/>
        </w:rPr>
        <w:t>.</w:t>
      </w:r>
    </w:p>
    <w:p w:rsidR="00C973F6" w:rsidRDefault="00C973F6" w:rsidP="00B404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ab/>
        <w:t>Задач</w:t>
      </w:r>
      <w:r>
        <w:rPr>
          <w:rFonts w:ascii="Times New Roman" w:hAnsi="Times New Roman" w:cs="Times New Roman"/>
          <w:i/>
          <w:sz w:val="28"/>
          <w:szCs w:val="28"/>
        </w:rPr>
        <w:t>и подпрограммы:</w:t>
      </w:r>
    </w:p>
    <w:p w:rsidR="00C973F6" w:rsidRDefault="00C973F6" w:rsidP="00C97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A60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среди населения Пермского муниципального района общероссийской идентичности, общих для граждан Российской Федерации идеалов и представлений, ценностей и ориентиров, независимо от этнического происхождения, вероиспо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ведания, политических убеждений.</w:t>
      </w:r>
    </w:p>
    <w:p w:rsidR="00C973F6" w:rsidRPr="008A0759" w:rsidRDefault="00C973F6" w:rsidP="00C973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8A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конфликтов на почве межнациональных и межконфессиональных отношений в Пермском муниципальном районе.</w:t>
      </w:r>
      <w:r w:rsidRPr="00410FA8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C973F6" w:rsidRPr="00410FA8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bCs/>
          <w:i/>
          <w:sz w:val="28"/>
          <w:szCs w:val="28"/>
        </w:rPr>
        <w:tab/>
        <w:t>Исполнител</w:t>
      </w:r>
      <w:r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410FA8">
        <w:rPr>
          <w:rFonts w:ascii="Times New Roman" w:hAnsi="Times New Roman" w:cs="Times New Roman"/>
          <w:bCs/>
          <w:i/>
          <w:sz w:val="28"/>
          <w:szCs w:val="28"/>
        </w:rPr>
        <w:t xml:space="preserve"> подпрограммы</w:t>
      </w:r>
      <w:r w:rsidR="00B404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A0759">
        <w:rPr>
          <w:rFonts w:ascii="Times New Roman" w:hAnsi="Times New Roman" w:cs="Times New Roman"/>
          <w:bCs/>
          <w:sz w:val="28"/>
          <w:szCs w:val="28"/>
        </w:rPr>
        <w:t>– Администрация Пермского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73F6" w:rsidRPr="00410FA8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ab/>
        <w:t>Объемы и источники финансирования подпрограммы:</w:t>
      </w:r>
    </w:p>
    <w:p w:rsidR="00C973F6" w:rsidRPr="006A098A" w:rsidRDefault="00C973F6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4F">
        <w:rPr>
          <w:rFonts w:ascii="Times New Roman" w:hAnsi="Times New Roman" w:cs="Times New Roman"/>
          <w:sz w:val="28"/>
          <w:szCs w:val="28"/>
        </w:rPr>
        <w:t>В 201</w:t>
      </w:r>
      <w:r w:rsidR="009F67EC" w:rsidRPr="00C6504F">
        <w:rPr>
          <w:rFonts w:ascii="Times New Roman" w:hAnsi="Times New Roman" w:cs="Times New Roman"/>
          <w:sz w:val="28"/>
          <w:szCs w:val="28"/>
        </w:rPr>
        <w:t>9</w:t>
      </w:r>
      <w:r w:rsidRPr="00C6504F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района. Общая сумма сре</w:t>
      </w:r>
      <w:proofErr w:type="gramStart"/>
      <w:r w:rsidRPr="00C6504F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Pr="00C6504F">
        <w:rPr>
          <w:rFonts w:ascii="Times New Roman" w:hAnsi="Times New Roman" w:cs="Times New Roman"/>
          <w:sz w:val="28"/>
          <w:szCs w:val="28"/>
        </w:rPr>
        <w:t xml:space="preserve">од по плану составляла – </w:t>
      </w:r>
      <w:r w:rsidR="00C6504F" w:rsidRPr="00C6504F">
        <w:rPr>
          <w:rFonts w:ascii="Times New Roman" w:hAnsi="Times New Roman" w:cs="Times New Roman"/>
          <w:sz w:val="28"/>
          <w:szCs w:val="28"/>
        </w:rPr>
        <w:t>464,7</w:t>
      </w:r>
      <w:r w:rsidRPr="00C6504F">
        <w:rPr>
          <w:rFonts w:ascii="Times New Roman" w:hAnsi="Times New Roman" w:cs="Times New Roman"/>
          <w:sz w:val="28"/>
          <w:szCs w:val="28"/>
        </w:rPr>
        <w:t xml:space="preserve">0 тыс. рублей, по факту составила – </w:t>
      </w:r>
      <w:r w:rsidR="006A098A" w:rsidRPr="00C6504F">
        <w:rPr>
          <w:rFonts w:ascii="Times New Roman" w:hAnsi="Times New Roman" w:cs="Times New Roman"/>
          <w:bCs/>
          <w:sz w:val="28"/>
          <w:szCs w:val="28"/>
        </w:rPr>
        <w:t>464,7</w:t>
      </w:r>
      <w:r w:rsidRPr="00C6504F">
        <w:rPr>
          <w:rFonts w:ascii="Times New Roman" w:hAnsi="Times New Roman" w:cs="Times New Roman"/>
          <w:sz w:val="28"/>
          <w:szCs w:val="28"/>
        </w:rPr>
        <w:t>0 тыс. рублей (</w:t>
      </w:r>
      <w:r w:rsidR="00C6504F" w:rsidRPr="00C6504F">
        <w:rPr>
          <w:rFonts w:ascii="Times New Roman" w:hAnsi="Times New Roman" w:cs="Times New Roman"/>
          <w:sz w:val="28"/>
          <w:szCs w:val="28"/>
        </w:rPr>
        <w:t>100</w:t>
      </w:r>
      <w:r w:rsidRPr="00C6504F">
        <w:rPr>
          <w:rFonts w:ascii="Times New Roman" w:hAnsi="Times New Roman" w:cs="Times New Roman"/>
          <w:sz w:val="28"/>
          <w:szCs w:val="28"/>
        </w:rPr>
        <w:t>% от плана).</w:t>
      </w:r>
    </w:p>
    <w:p w:rsidR="00C973F6" w:rsidRPr="00410FA8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ab/>
        <w:t>Достижение показателей подпрограммы:</w:t>
      </w:r>
    </w:p>
    <w:p w:rsidR="006A098A" w:rsidRDefault="00C973F6" w:rsidP="00B13D9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FA8">
        <w:rPr>
          <w:rFonts w:ascii="Times New Roman" w:hAnsi="Times New Roman" w:cs="Times New Roman"/>
          <w:sz w:val="28"/>
          <w:szCs w:val="28"/>
        </w:rPr>
        <w:t xml:space="preserve">За </w:t>
      </w:r>
      <w:r w:rsidR="00FA4C82">
        <w:rPr>
          <w:rFonts w:ascii="Times New Roman" w:hAnsi="Times New Roman" w:cs="Times New Roman"/>
          <w:sz w:val="28"/>
          <w:szCs w:val="28"/>
        </w:rPr>
        <w:t>201</w:t>
      </w:r>
      <w:r w:rsidR="009F67EC">
        <w:rPr>
          <w:rFonts w:ascii="Times New Roman" w:hAnsi="Times New Roman" w:cs="Times New Roman"/>
          <w:sz w:val="28"/>
          <w:szCs w:val="28"/>
        </w:rPr>
        <w:t>9</w:t>
      </w:r>
      <w:r w:rsidRPr="00410FA8">
        <w:rPr>
          <w:rFonts w:ascii="Times New Roman" w:hAnsi="Times New Roman" w:cs="Times New Roman"/>
          <w:sz w:val="28"/>
          <w:szCs w:val="28"/>
        </w:rPr>
        <w:t xml:space="preserve"> год значение показателя «</w:t>
      </w:r>
      <w:r w:rsidRPr="0001507F">
        <w:rPr>
          <w:rFonts w:ascii="Times New Roman" w:hAnsi="Times New Roman" w:cs="Times New Roman"/>
          <w:sz w:val="28"/>
          <w:szCs w:val="28"/>
        </w:rPr>
        <w:t>Доля граждан, положительно оценивающих состояние межнациональных отношений, в общем количестве жителей Пермского муниципального района</w:t>
      </w:r>
      <w:r w:rsidRPr="00410FA8">
        <w:rPr>
          <w:rFonts w:ascii="Times New Roman" w:hAnsi="Times New Roman" w:cs="Times New Roman"/>
          <w:sz w:val="28"/>
          <w:szCs w:val="28"/>
        </w:rPr>
        <w:t xml:space="preserve">, %» составило </w:t>
      </w:r>
      <w:r w:rsidR="00B13D93" w:rsidRPr="00B13D93">
        <w:rPr>
          <w:rFonts w:ascii="Times New Roman" w:hAnsi="Times New Roman" w:cs="Times New Roman"/>
          <w:sz w:val="28"/>
          <w:szCs w:val="28"/>
        </w:rPr>
        <w:t>79,6</w:t>
      </w:r>
      <w:r w:rsidRPr="00B13D93">
        <w:rPr>
          <w:rFonts w:ascii="Times New Roman" w:hAnsi="Times New Roman" w:cs="Times New Roman"/>
          <w:sz w:val="28"/>
          <w:szCs w:val="28"/>
        </w:rPr>
        <w:t>%</w:t>
      </w:r>
      <w:r w:rsidRPr="00410FA8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 w:rsidR="000A018F">
        <w:rPr>
          <w:rFonts w:ascii="Times New Roman" w:hAnsi="Times New Roman" w:cs="Times New Roman"/>
          <w:sz w:val="28"/>
          <w:szCs w:val="28"/>
        </w:rPr>
        <w:t>7</w:t>
      </w:r>
      <w:r w:rsidR="00B13D93">
        <w:rPr>
          <w:rFonts w:ascii="Times New Roman" w:hAnsi="Times New Roman" w:cs="Times New Roman"/>
          <w:sz w:val="28"/>
          <w:szCs w:val="28"/>
        </w:rPr>
        <w:t>8</w:t>
      </w:r>
      <w:r w:rsidRPr="00410FA8">
        <w:rPr>
          <w:rFonts w:ascii="Times New Roman" w:hAnsi="Times New Roman" w:cs="Times New Roman"/>
          <w:sz w:val="28"/>
          <w:szCs w:val="28"/>
        </w:rPr>
        <w:t xml:space="preserve">%). Показатель </w:t>
      </w:r>
      <w:r>
        <w:rPr>
          <w:rFonts w:ascii="Times New Roman" w:hAnsi="Times New Roman" w:cs="Times New Roman"/>
          <w:sz w:val="28"/>
          <w:szCs w:val="28"/>
        </w:rPr>
        <w:t xml:space="preserve">перевыполнен </w:t>
      </w:r>
      <w:r w:rsidRPr="00410FA8">
        <w:rPr>
          <w:rFonts w:ascii="Times New Roman" w:hAnsi="Times New Roman" w:cs="Times New Roman"/>
          <w:sz w:val="28"/>
          <w:szCs w:val="28"/>
        </w:rPr>
        <w:t xml:space="preserve">на </w:t>
      </w:r>
      <w:r w:rsidR="00B13D93">
        <w:rPr>
          <w:rFonts w:ascii="Times New Roman" w:hAnsi="Times New Roman" w:cs="Times New Roman"/>
          <w:sz w:val="28"/>
          <w:szCs w:val="28"/>
        </w:rPr>
        <w:t xml:space="preserve">102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A098A" w:rsidRDefault="000E6028" w:rsidP="006A098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6028">
        <w:rPr>
          <w:rFonts w:ascii="Times New Roman" w:hAnsi="Times New Roman" w:cs="Times New Roman"/>
          <w:sz w:val="28"/>
          <w:szCs w:val="28"/>
        </w:rPr>
        <w:t xml:space="preserve">начение данного показателя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Pr="000E6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028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6A098A" w:rsidRPr="000E6028">
        <w:rPr>
          <w:rFonts w:ascii="Times New Roman" w:hAnsi="Times New Roman" w:cs="Times New Roman"/>
          <w:sz w:val="28"/>
          <w:szCs w:val="28"/>
        </w:rPr>
        <w:t>отчета социологического исследования населения Пермского муниципального района. Опрос проводился 5-16 августа 2019 года  агентством «СВОИ». Опрошено 1903 респондента (лица, постоянно проживающие на территории Пермского муниципального района в возрасте 18-лет и старше).</w:t>
      </w:r>
    </w:p>
    <w:p w:rsidR="000E6028" w:rsidRPr="000E6028" w:rsidRDefault="000E6028" w:rsidP="006A098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D93" w:rsidRPr="00B13D93" w:rsidRDefault="00B13D93" w:rsidP="00B13D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0E6028">
        <w:rPr>
          <w:rFonts w:ascii="Times New Roman" w:hAnsi="Times New Roman" w:cs="Times New Roman"/>
          <w:bCs/>
          <w:spacing w:val="-11"/>
          <w:sz w:val="28"/>
          <w:szCs w:val="28"/>
        </w:rPr>
        <w:t>Оценка межнациональных отношений в населенном</w:t>
      </w:r>
      <w:r w:rsidRPr="00B13D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пункте</w:t>
      </w:r>
      <w:r w:rsidR="000E6028">
        <w:rPr>
          <w:rFonts w:ascii="Times New Roman" w:hAnsi="Times New Roman" w:cs="Times New Roman"/>
          <w:bCs/>
          <w:spacing w:val="-11"/>
          <w:sz w:val="28"/>
          <w:szCs w:val="28"/>
        </w:rPr>
        <w:t>,</w:t>
      </w:r>
      <w:r w:rsidRPr="00B13D93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в процентах от всех опрошенных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625"/>
        <w:gridCol w:w="1120"/>
      </w:tblGrid>
      <w:tr w:rsidR="00B13D93" w:rsidRPr="00B13D93" w:rsidTr="000E6028">
        <w:trPr>
          <w:trHeight w:val="160"/>
        </w:trPr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61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B13D93" w:rsidRPr="00B13D93" w:rsidTr="000E6028"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Ситуация спокойная, мирная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79,6%</w:t>
            </w:r>
          </w:p>
        </w:tc>
      </w:tr>
      <w:tr w:rsidR="00B13D93" w:rsidRPr="00B13D93" w:rsidTr="000E6028"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Ситуация внешне спокойная, но ощущается некоторая напряженность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14,9%</w:t>
            </w:r>
          </w:p>
        </w:tc>
      </w:tr>
      <w:tr w:rsidR="00B13D93" w:rsidRPr="00B13D93" w:rsidTr="000E6028"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Ситуация напряженная, возможны конфликты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</w:tr>
      <w:tr w:rsidR="00B13D93" w:rsidRPr="00B13D93" w:rsidTr="000E6028"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</w:tr>
    </w:tbl>
    <w:p w:rsidR="0062115E" w:rsidRDefault="00B13D93" w:rsidP="006211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 w:rsidRPr="00B13D93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AB71FB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            </w:t>
      </w:r>
    </w:p>
    <w:p w:rsidR="00AB71FB" w:rsidRDefault="00B13D93" w:rsidP="006211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B13D93">
        <w:rPr>
          <w:rFonts w:ascii="Times New Roman" w:hAnsi="Times New Roman" w:cs="Times New Roman"/>
          <w:bCs/>
          <w:spacing w:val="-11"/>
          <w:sz w:val="28"/>
          <w:szCs w:val="28"/>
        </w:rPr>
        <w:t>Динамика оценки отношений между представителями разных национальностей</w:t>
      </w:r>
    </w:p>
    <w:p w:rsidR="0062115E" w:rsidRPr="00B13D93" w:rsidRDefault="0062115E" w:rsidP="006211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9BBB59"/>
          <w:insideV w:val="single" w:sz="8" w:space="0" w:color="9BBB59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340"/>
        <w:gridCol w:w="833"/>
        <w:gridCol w:w="833"/>
        <w:gridCol w:w="833"/>
        <w:gridCol w:w="940"/>
        <w:gridCol w:w="1074"/>
      </w:tblGrid>
      <w:tr w:rsidR="000E6028" w:rsidRPr="00B13D93" w:rsidTr="000E6028">
        <w:trPr>
          <w:trHeight w:val="160"/>
        </w:trPr>
        <w:tc>
          <w:tcPr>
            <w:tcW w:w="3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0E6028" w:rsidRPr="00B13D93" w:rsidTr="000E6028">
        <w:tc>
          <w:tcPr>
            <w:tcW w:w="3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Ситуация спокойная, мирная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71,4%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77,8%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77,0%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79,6%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+2,6%</w:t>
            </w:r>
          </w:p>
        </w:tc>
      </w:tr>
      <w:tr w:rsidR="000E6028" w:rsidRPr="00B13D93" w:rsidTr="000E6028">
        <w:tc>
          <w:tcPr>
            <w:tcW w:w="3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Ситуация внешне спокойная, но ощущается некоторая напряженность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24,4%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18,3%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16,1%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14,9%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-1,2%</w:t>
            </w:r>
          </w:p>
        </w:tc>
      </w:tr>
      <w:tr w:rsidR="000E6028" w:rsidRPr="00B13D93" w:rsidTr="000E6028">
        <w:tc>
          <w:tcPr>
            <w:tcW w:w="3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напряженная, возможны </w:t>
            </w:r>
            <w:r w:rsidRPr="00B13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3,1%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3,8%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-0,6%</w:t>
            </w:r>
          </w:p>
        </w:tc>
      </w:tr>
      <w:tr w:rsidR="000E6028" w:rsidRPr="00B13D93" w:rsidTr="000E6028">
        <w:tc>
          <w:tcPr>
            <w:tcW w:w="3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Затрудняюсь ответить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ind w:left="-52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D93" w:rsidRPr="00B13D93" w:rsidRDefault="00B13D93" w:rsidP="000E6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-0,8%</w:t>
            </w:r>
          </w:p>
        </w:tc>
      </w:tr>
    </w:tbl>
    <w:p w:rsidR="006A098A" w:rsidRDefault="006A098A" w:rsidP="00C9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028" w:rsidRDefault="00C973F6" w:rsidP="000E602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07F">
        <w:rPr>
          <w:rFonts w:ascii="Times New Roman" w:hAnsi="Times New Roman" w:cs="Times New Roman"/>
          <w:sz w:val="28"/>
          <w:szCs w:val="28"/>
        </w:rPr>
        <w:t xml:space="preserve"> </w:t>
      </w:r>
      <w:r w:rsidRPr="000E6028">
        <w:rPr>
          <w:rFonts w:ascii="Times New Roman" w:hAnsi="Times New Roman" w:cs="Times New Roman"/>
          <w:color w:val="000000"/>
          <w:sz w:val="28"/>
          <w:szCs w:val="28"/>
        </w:rPr>
        <w:t>Значение показателя</w:t>
      </w:r>
      <w:r w:rsidRPr="000E6028">
        <w:rPr>
          <w:rFonts w:ascii="Times New Roman" w:hAnsi="Times New Roman" w:cs="Times New Roman"/>
          <w:sz w:val="28"/>
          <w:szCs w:val="28"/>
        </w:rPr>
        <w:t xml:space="preserve"> «Уровень толерантного отношения к представителям другой национальности, беженцам, мигрантам, %» составило </w:t>
      </w:r>
      <w:r w:rsidR="000E6028" w:rsidRPr="000E6028">
        <w:rPr>
          <w:rFonts w:ascii="Times New Roman" w:hAnsi="Times New Roman" w:cs="Times New Roman"/>
          <w:sz w:val="28"/>
          <w:szCs w:val="28"/>
        </w:rPr>
        <w:t>77,7%</w:t>
      </w:r>
      <w:r w:rsidR="000E6028">
        <w:rPr>
          <w:rFonts w:ascii="Times New Roman" w:hAnsi="Times New Roman" w:cs="Times New Roman"/>
          <w:sz w:val="28"/>
          <w:szCs w:val="28"/>
        </w:rPr>
        <w:t xml:space="preserve"> </w:t>
      </w:r>
      <w:r w:rsidR="000E6028" w:rsidRPr="000E6028">
        <w:rPr>
          <w:rFonts w:ascii="Times New Roman" w:hAnsi="Times New Roman" w:cs="Times New Roman"/>
          <w:sz w:val="28"/>
          <w:szCs w:val="28"/>
        </w:rPr>
        <w:t>(</w:t>
      </w:r>
      <w:r w:rsidRPr="000E6028">
        <w:rPr>
          <w:rFonts w:ascii="Times New Roman" w:hAnsi="Times New Roman" w:cs="Times New Roman"/>
          <w:sz w:val="28"/>
          <w:szCs w:val="28"/>
        </w:rPr>
        <w:t xml:space="preserve">плановое значение </w:t>
      </w:r>
      <w:r w:rsidR="000E6028" w:rsidRPr="000E6028">
        <w:rPr>
          <w:rFonts w:ascii="Times New Roman" w:hAnsi="Times New Roman" w:cs="Times New Roman"/>
          <w:sz w:val="28"/>
          <w:szCs w:val="28"/>
        </w:rPr>
        <w:t xml:space="preserve">– </w:t>
      </w:r>
      <w:r w:rsidRPr="000E6028">
        <w:rPr>
          <w:rFonts w:ascii="Times New Roman" w:hAnsi="Times New Roman" w:cs="Times New Roman"/>
          <w:sz w:val="28"/>
          <w:szCs w:val="28"/>
        </w:rPr>
        <w:t xml:space="preserve"> </w:t>
      </w:r>
      <w:r w:rsidR="000E6028" w:rsidRPr="000E6028">
        <w:rPr>
          <w:rFonts w:ascii="Times New Roman" w:hAnsi="Times New Roman" w:cs="Times New Roman"/>
          <w:sz w:val="28"/>
          <w:szCs w:val="28"/>
        </w:rPr>
        <w:t>68%)</w:t>
      </w:r>
      <w:r w:rsidRPr="000E6028">
        <w:rPr>
          <w:rFonts w:ascii="Times New Roman" w:hAnsi="Times New Roman" w:cs="Times New Roman"/>
          <w:sz w:val="28"/>
          <w:szCs w:val="28"/>
        </w:rPr>
        <w:t xml:space="preserve">. Показатель выполнен на </w:t>
      </w:r>
      <w:r w:rsidR="000E6028">
        <w:rPr>
          <w:rFonts w:ascii="Times New Roman" w:hAnsi="Times New Roman" w:cs="Times New Roman"/>
          <w:sz w:val="28"/>
          <w:szCs w:val="28"/>
        </w:rPr>
        <w:t>114,3</w:t>
      </w:r>
      <w:r w:rsidR="00634461" w:rsidRPr="000E6028">
        <w:rPr>
          <w:rFonts w:ascii="Times New Roman" w:hAnsi="Times New Roman" w:cs="Times New Roman"/>
          <w:sz w:val="28"/>
          <w:szCs w:val="28"/>
        </w:rPr>
        <w:t>%</w:t>
      </w:r>
      <w:r w:rsidRPr="000E6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028" w:rsidRDefault="000E6028" w:rsidP="000E602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6028">
        <w:rPr>
          <w:rFonts w:ascii="Times New Roman" w:hAnsi="Times New Roman" w:cs="Times New Roman"/>
          <w:sz w:val="28"/>
          <w:szCs w:val="28"/>
        </w:rPr>
        <w:t xml:space="preserve">начение данного показателя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Pr="000E6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028">
        <w:rPr>
          <w:rFonts w:ascii="Times New Roman" w:hAnsi="Times New Roman" w:cs="Times New Roman"/>
          <w:sz w:val="28"/>
          <w:szCs w:val="28"/>
        </w:rPr>
        <w:t xml:space="preserve">о результатам отчета социологического исследования населения Пермского муниципального района. </w:t>
      </w:r>
      <w:r>
        <w:rPr>
          <w:rFonts w:ascii="Times New Roman" w:hAnsi="Times New Roman" w:cs="Times New Roman"/>
          <w:sz w:val="28"/>
          <w:szCs w:val="28"/>
        </w:rPr>
        <w:t>Социологический о</w:t>
      </w:r>
      <w:r w:rsidRPr="000E6028">
        <w:rPr>
          <w:rFonts w:ascii="Times New Roman" w:hAnsi="Times New Roman" w:cs="Times New Roman"/>
          <w:sz w:val="28"/>
          <w:szCs w:val="28"/>
        </w:rPr>
        <w:t>прос проводился 5-16 августа 2019 года  агентством «СВОИ». Опрошено 1903 респондента (лица, постоянно проживающие на территории Пермского муниципального района в возрасте 18-лет и старше).</w:t>
      </w:r>
    </w:p>
    <w:p w:rsidR="00FC0DFD" w:rsidRDefault="00FC0DFD" w:rsidP="000E602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FD" w:rsidRPr="00D413DD" w:rsidRDefault="00FC0DFD" w:rsidP="00FC0D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D413DD">
        <w:rPr>
          <w:rFonts w:ascii="Times New Roman" w:hAnsi="Times New Roman" w:cs="Times New Roman"/>
          <w:bCs/>
          <w:spacing w:val="-11"/>
          <w:sz w:val="28"/>
          <w:szCs w:val="28"/>
        </w:rPr>
        <w:t>Отношение к представителям других национальностей в процентах от всех опрошенных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9BBB59"/>
          <w:insideV w:val="single" w:sz="8" w:space="0" w:color="9BBB59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275"/>
        <w:gridCol w:w="1315"/>
      </w:tblGrid>
      <w:tr w:rsidR="00FC0DFD" w:rsidRPr="00FC0DFD" w:rsidTr="00FC0DFD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ind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C0DFD" w:rsidRPr="00FC0DFD" w:rsidTr="00FC0DFD">
        <w:trPr>
          <w:trHeight w:val="5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Как правило, с симпатией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7,8%</w:t>
            </w:r>
          </w:p>
        </w:tc>
      </w:tr>
      <w:tr w:rsidR="00FC0DFD" w:rsidRPr="00FC0DFD" w:rsidTr="00FC0DFD">
        <w:trPr>
          <w:trHeight w:val="5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Для меня не имеет значения, какой национальности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</w:tr>
      <w:tr w:rsidR="00FC0DFD" w:rsidRPr="00FC0DFD" w:rsidTr="00FC0DFD">
        <w:trPr>
          <w:trHeight w:val="5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Как правило, настороженно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12,6%</w:t>
            </w:r>
          </w:p>
        </w:tc>
      </w:tr>
      <w:tr w:rsidR="00FC0DFD" w:rsidRPr="00FC0DFD" w:rsidTr="00FC0DFD">
        <w:trPr>
          <w:trHeight w:val="5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DFD" w:rsidRPr="00FC0DFD" w:rsidRDefault="00FC0DFD" w:rsidP="00FC0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1,9%</w:t>
            </w:r>
          </w:p>
        </w:tc>
      </w:tr>
    </w:tbl>
    <w:p w:rsidR="009572B7" w:rsidRPr="00FC0DFD" w:rsidRDefault="00C973F6" w:rsidP="000E60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DFD">
        <w:rPr>
          <w:rFonts w:ascii="Times New Roman" w:hAnsi="Times New Roman" w:cs="Times New Roman"/>
          <w:i/>
          <w:sz w:val="28"/>
          <w:szCs w:val="28"/>
        </w:rPr>
        <w:tab/>
      </w:r>
    </w:p>
    <w:p w:rsidR="00C973F6" w:rsidRPr="00410FA8" w:rsidRDefault="00C973F6" w:rsidP="00C973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A8">
        <w:rPr>
          <w:rFonts w:ascii="Times New Roman" w:hAnsi="Times New Roman" w:cs="Times New Roman"/>
          <w:i/>
          <w:sz w:val="28"/>
          <w:szCs w:val="28"/>
        </w:rPr>
        <w:t>Реализация мероприятий подпрограммы:</w:t>
      </w:r>
    </w:p>
    <w:p w:rsidR="00C973F6" w:rsidRPr="00410FA8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8">
        <w:rPr>
          <w:rFonts w:ascii="Times New Roman" w:hAnsi="Times New Roman" w:cs="Times New Roman"/>
          <w:sz w:val="28"/>
          <w:szCs w:val="28"/>
        </w:rPr>
        <w:tab/>
        <w:t>В 201</w:t>
      </w:r>
      <w:r w:rsidR="006A098A">
        <w:rPr>
          <w:rFonts w:ascii="Times New Roman" w:hAnsi="Times New Roman" w:cs="Times New Roman"/>
          <w:sz w:val="28"/>
          <w:szCs w:val="28"/>
        </w:rPr>
        <w:t>9</w:t>
      </w:r>
      <w:r w:rsidRPr="00410FA8">
        <w:rPr>
          <w:rFonts w:ascii="Times New Roman" w:hAnsi="Times New Roman" w:cs="Times New Roman"/>
          <w:sz w:val="28"/>
          <w:szCs w:val="28"/>
        </w:rPr>
        <w:t xml:space="preserve"> году в рамках подпрограммы осуществлялось:</w:t>
      </w:r>
    </w:p>
    <w:p w:rsidR="00C973F6" w:rsidRDefault="00C973F6" w:rsidP="00C9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6576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национальной политики на территории Пермского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осуществлялась за счет</w:t>
      </w:r>
      <w:r w:rsidRPr="0042657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657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6576">
        <w:rPr>
          <w:rFonts w:ascii="Times New Roman" w:hAnsi="Times New Roman" w:cs="Times New Roman"/>
          <w:sz w:val="28"/>
          <w:szCs w:val="28"/>
        </w:rPr>
        <w:t>: обеспечение экспертно-аналитического сопровождения принимаемых решений при развитии системы мер раннего учета и предупреждения межнациональных и межконфессиональных конфликтов на основе регулярного мониторинга этнокультурной и религиозной ситуации в районе (социологические опросы);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26576">
        <w:rPr>
          <w:rFonts w:ascii="Times New Roman" w:hAnsi="Times New Roman" w:cs="Times New Roman"/>
          <w:sz w:val="28"/>
          <w:szCs w:val="28"/>
        </w:rPr>
        <w:t>абота на портале межнациональных отношений Регионального центра мониторинга</w:t>
      </w:r>
      <w:r>
        <w:rPr>
          <w:rFonts w:ascii="Times New Roman" w:hAnsi="Times New Roman" w:cs="Times New Roman"/>
          <w:sz w:val="28"/>
          <w:szCs w:val="28"/>
        </w:rPr>
        <w:t>;р</w:t>
      </w:r>
      <w:r w:rsidRPr="00426576">
        <w:rPr>
          <w:rFonts w:ascii="Times New Roman" w:hAnsi="Times New Roman" w:cs="Times New Roman"/>
          <w:sz w:val="28"/>
          <w:szCs w:val="28"/>
        </w:rPr>
        <w:t>абота на федеральном портале «Система мониторинга межнациональных и межконфессиональных отношений»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426576">
        <w:rPr>
          <w:rFonts w:ascii="Times New Roman" w:hAnsi="Times New Roman" w:cs="Times New Roman"/>
          <w:sz w:val="28"/>
          <w:szCs w:val="28"/>
        </w:rPr>
        <w:t>рганизация работы (в т.ч. сети Интернет) по оказанию адресного профилактического воздействия на категорию лиц, наиболееподверженных или попавших под влияние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426576">
        <w:rPr>
          <w:rFonts w:ascii="Times New Roman" w:hAnsi="Times New Roman" w:cs="Times New Roman"/>
          <w:sz w:val="28"/>
          <w:szCs w:val="28"/>
        </w:rPr>
        <w:t>ониторинг общественно-политической ситуации в Пермском районе, в том числе монито</w:t>
      </w:r>
      <w:r>
        <w:rPr>
          <w:rFonts w:ascii="Times New Roman" w:hAnsi="Times New Roman" w:cs="Times New Roman"/>
          <w:sz w:val="28"/>
          <w:szCs w:val="28"/>
        </w:rPr>
        <w:t>ринг экстремистских организаций; м</w:t>
      </w:r>
      <w:r w:rsidRPr="00426576">
        <w:rPr>
          <w:rFonts w:ascii="Times New Roman" w:hAnsi="Times New Roman" w:cs="Times New Roman"/>
          <w:sz w:val="28"/>
          <w:szCs w:val="28"/>
        </w:rPr>
        <w:t>ониторинг конфликтных ситуаций в межнациональных, межконфессиональных отношениях на территории района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426576">
        <w:rPr>
          <w:rFonts w:ascii="Times New Roman" w:hAnsi="Times New Roman" w:cs="Times New Roman"/>
          <w:sz w:val="28"/>
          <w:szCs w:val="28"/>
        </w:rPr>
        <w:t xml:space="preserve">роведение социологических опросов на предмет изучения этнокультурной и </w:t>
      </w:r>
      <w:r w:rsidRPr="00426576">
        <w:rPr>
          <w:rFonts w:ascii="Times New Roman" w:hAnsi="Times New Roman" w:cs="Times New Roman"/>
          <w:sz w:val="28"/>
          <w:szCs w:val="28"/>
        </w:rPr>
        <w:lastRenderedPageBreak/>
        <w:t>религиозной ситуации в Пермском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426576">
        <w:rPr>
          <w:rFonts w:ascii="Times New Roman" w:hAnsi="Times New Roman" w:cs="Times New Roman"/>
          <w:sz w:val="28"/>
          <w:szCs w:val="28"/>
        </w:rPr>
        <w:t>частие в краевых семинарах, выставках, ярмарках, форумах, в т.ч. по вопросам межнационального единства (Мусульманский мир, Православная Русь, Всероссийский форум национального единства)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3F6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3F6" w:rsidRPr="00410FA8" w:rsidRDefault="00C973F6" w:rsidP="00C97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3F6" w:rsidRPr="00817964" w:rsidRDefault="009F67EC" w:rsidP="009F67E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C973F6" w:rsidRPr="0081796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73F6" w:rsidRPr="0081796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C973F6" w:rsidRPr="00817964" w:rsidRDefault="00C973F6" w:rsidP="009F67E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1796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C973F6" w:rsidRPr="00817964" w:rsidRDefault="00C973F6" w:rsidP="009F67E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17964">
        <w:rPr>
          <w:rFonts w:ascii="Times New Roman" w:hAnsi="Times New Roman" w:cs="Times New Roman"/>
          <w:sz w:val="28"/>
          <w:szCs w:val="28"/>
        </w:rPr>
        <w:t>руководител</w:t>
      </w:r>
      <w:r w:rsidR="009F67EC">
        <w:rPr>
          <w:rFonts w:ascii="Times New Roman" w:hAnsi="Times New Roman" w:cs="Times New Roman"/>
          <w:sz w:val="28"/>
          <w:szCs w:val="28"/>
        </w:rPr>
        <w:t>я</w:t>
      </w:r>
      <w:r w:rsidRPr="00817964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C973F6" w:rsidRDefault="00C973F6" w:rsidP="009F67EC">
      <w:pPr>
        <w:pStyle w:val="ac"/>
        <w:spacing w:line="240" w:lineRule="auto"/>
        <w:ind w:firstLine="0"/>
        <w:rPr>
          <w:szCs w:val="28"/>
        </w:rPr>
        <w:sectPr w:rsidR="00C973F6" w:rsidSect="00C973F6">
          <w:footerReference w:type="default" r:id="rId12"/>
          <w:pgSz w:w="11906" w:h="16838"/>
          <w:pgMar w:top="1021" w:right="851" w:bottom="851" w:left="1418" w:header="709" w:footer="603" w:gutter="0"/>
          <w:cols w:space="708"/>
          <w:docGrid w:linePitch="360"/>
        </w:sectPr>
      </w:pPr>
      <w:r w:rsidRPr="00817964">
        <w:rPr>
          <w:szCs w:val="28"/>
        </w:rPr>
        <w:t>администрации района</w:t>
      </w:r>
      <w:r w:rsidRPr="00817964">
        <w:rPr>
          <w:szCs w:val="28"/>
        </w:rPr>
        <w:tab/>
      </w:r>
      <w:r w:rsidRPr="00817964">
        <w:rPr>
          <w:szCs w:val="28"/>
        </w:rPr>
        <w:tab/>
      </w:r>
      <w:r>
        <w:rPr>
          <w:szCs w:val="28"/>
        </w:rPr>
        <w:tab/>
      </w:r>
      <w:r w:rsidR="009F67EC">
        <w:rPr>
          <w:szCs w:val="28"/>
        </w:rPr>
        <w:t xml:space="preserve">                                                    </w:t>
      </w:r>
      <w:r w:rsidRPr="00817964">
        <w:rPr>
          <w:szCs w:val="28"/>
        </w:rPr>
        <w:t>В.К.</w:t>
      </w:r>
      <w:r w:rsidR="009F67EC">
        <w:rPr>
          <w:szCs w:val="28"/>
        </w:rPr>
        <w:t xml:space="preserve"> </w:t>
      </w:r>
      <w:proofErr w:type="spellStart"/>
      <w:r w:rsidRPr="00817964">
        <w:rPr>
          <w:szCs w:val="28"/>
        </w:rPr>
        <w:t>Залазаев</w:t>
      </w:r>
      <w:proofErr w:type="spellEnd"/>
    </w:p>
    <w:p w:rsidR="00C973F6" w:rsidRPr="00D779AE" w:rsidRDefault="00C973F6" w:rsidP="00C973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779AE">
        <w:rPr>
          <w:rFonts w:ascii="Times New Roman" w:hAnsi="Times New Roman" w:cs="Times New Roman"/>
          <w:sz w:val="28"/>
          <w:szCs w:val="24"/>
        </w:rPr>
        <w:lastRenderedPageBreak/>
        <w:t>Приложение 7 к Порядку от 29.09.2015 №</w:t>
      </w:r>
      <w:r w:rsidR="00B13D93">
        <w:rPr>
          <w:rFonts w:ascii="Times New Roman" w:hAnsi="Times New Roman" w:cs="Times New Roman"/>
          <w:sz w:val="28"/>
          <w:szCs w:val="24"/>
        </w:rPr>
        <w:t xml:space="preserve"> </w:t>
      </w:r>
      <w:r w:rsidRPr="00D779AE">
        <w:rPr>
          <w:rFonts w:ascii="Times New Roman" w:hAnsi="Times New Roman" w:cs="Times New Roman"/>
          <w:sz w:val="28"/>
          <w:szCs w:val="24"/>
        </w:rPr>
        <w:t>1317</w:t>
      </w:r>
    </w:p>
    <w:p w:rsidR="00C973F6" w:rsidRPr="00D779AE" w:rsidRDefault="00C973F6" w:rsidP="00C973F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B296B" w:rsidRPr="00FB296B" w:rsidRDefault="00FB296B" w:rsidP="00FB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33"/>
      <w:bookmarkEnd w:id="1"/>
      <w:r w:rsidRPr="00FB296B">
        <w:rPr>
          <w:rFonts w:ascii="Times New Roman" w:hAnsi="Times New Roman" w:cs="Times New Roman"/>
          <w:sz w:val="28"/>
          <w:szCs w:val="28"/>
        </w:rPr>
        <w:t>Отчёт</w:t>
      </w:r>
    </w:p>
    <w:p w:rsidR="00FB296B" w:rsidRPr="00FB296B" w:rsidRDefault="00FB296B" w:rsidP="00FB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296B">
        <w:rPr>
          <w:rFonts w:ascii="Times New Roman" w:hAnsi="Times New Roman" w:cs="Times New Roman"/>
          <w:sz w:val="28"/>
          <w:szCs w:val="28"/>
        </w:rPr>
        <w:t>о достижении показателей муниципальной программы, подпрограммы Пермского муниципального района</w:t>
      </w:r>
    </w:p>
    <w:p w:rsidR="00FB296B" w:rsidRPr="00FB296B" w:rsidRDefault="00FB296B" w:rsidP="00FB2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3119"/>
        <w:gridCol w:w="567"/>
        <w:gridCol w:w="1984"/>
        <w:gridCol w:w="1843"/>
        <w:gridCol w:w="1134"/>
        <w:gridCol w:w="1559"/>
        <w:gridCol w:w="1986"/>
      </w:tblGrid>
      <w:tr w:rsidR="00D40FF9" w:rsidRPr="00FB296B" w:rsidTr="009E1A72">
        <w:tc>
          <w:tcPr>
            <w:tcW w:w="567" w:type="dxa"/>
            <w:vMerge w:val="restart"/>
            <w:vAlign w:val="center"/>
          </w:tcPr>
          <w:p w:rsidR="00FB296B" w:rsidRPr="00FB296B" w:rsidRDefault="00FB296B" w:rsidP="00423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FB296B" w:rsidRPr="00FB296B" w:rsidRDefault="00FB296B" w:rsidP="00423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B296B" w:rsidRPr="00FB296B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  <w:p w:rsidR="00FB296B" w:rsidRPr="00FB296B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B296B" w:rsidRPr="00FB296B" w:rsidRDefault="00FB296B" w:rsidP="003465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B296B" w:rsidRPr="00FB296B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B296B" w:rsidRPr="00FB296B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FB296B" w:rsidRPr="00FB296B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5"/>
            <w:vAlign w:val="center"/>
          </w:tcPr>
          <w:p w:rsidR="00FB296B" w:rsidRPr="00FB296B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52D1" w:rsidRPr="00FB296B" w:rsidTr="009E1A72">
        <w:trPr>
          <w:trHeight w:val="364"/>
        </w:trPr>
        <w:tc>
          <w:tcPr>
            <w:tcW w:w="567" w:type="dxa"/>
            <w:vMerge/>
            <w:vAlign w:val="center"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B296B" w:rsidRPr="00FB296B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B296B" w:rsidRPr="00FB296B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B296B" w:rsidRPr="00FB296B" w:rsidRDefault="00FB296B" w:rsidP="00423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B296B" w:rsidRPr="00FB296B" w:rsidRDefault="00FB296B" w:rsidP="0042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началу планового периода реализации муниципальной программы</w:t>
            </w:r>
          </w:p>
        </w:tc>
        <w:tc>
          <w:tcPr>
            <w:tcW w:w="2977" w:type="dxa"/>
            <w:gridSpan w:val="2"/>
            <w:vAlign w:val="center"/>
          </w:tcPr>
          <w:p w:rsidR="00FB296B" w:rsidRPr="00FB296B" w:rsidRDefault="00FB296B" w:rsidP="00860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FB296B" w:rsidRPr="00FB296B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986" w:type="dxa"/>
            <w:vMerge w:val="restart"/>
            <w:vAlign w:val="center"/>
          </w:tcPr>
          <w:p w:rsidR="00FB296B" w:rsidRPr="00FB296B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Отклонение (обоснование отклонений)</w:t>
            </w:r>
          </w:p>
        </w:tc>
      </w:tr>
      <w:tr w:rsidR="00D40FF9" w:rsidRPr="00FB296B" w:rsidTr="009E1A72">
        <w:trPr>
          <w:trHeight w:val="2319"/>
        </w:trPr>
        <w:tc>
          <w:tcPr>
            <w:tcW w:w="567" w:type="dxa"/>
            <w:vMerge/>
            <w:vAlign w:val="center"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296B" w:rsidRPr="00FB296B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к концу планового периода реализации муниципальной программы</w:t>
            </w:r>
          </w:p>
        </w:tc>
        <w:tc>
          <w:tcPr>
            <w:tcW w:w="1134" w:type="dxa"/>
            <w:vAlign w:val="center"/>
          </w:tcPr>
          <w:p w:rsidR="00FB296B" w:rsidRPr="00FB296B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на текущий период</w:t>
            </w:r>
          </w:p>
        </w:tc>
        <w:tc>
          <w:tcPr>
            <w:tcW w:w="1559" w:type="dxa"/>
            <w:vMerge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B296B" w:rsidRPr="00FB296B" w:rsidRDefault="00FB296B" w:rsidP="00D8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F9" w:rsidRPr="00FB296B" w:rsidTr="009E1A72">
        <w:trPr>
          <w:trHeight w:val="220"/>
        </w:trPr>
        <w:tc>
          <w:tcPr>
            <w:tcW w:w="567" w:type="dxa"/>
          </w:tcPr>
          <w:p w:rsidR="00FB296B" w:rsidRPr="00FB296B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B296B" w:rsidRPr="00FB296B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B296B" w:rsidRPr="00FB296B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B296B" w:rsidRPr="00FB296B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B296B" w:rsidRPr="00FB296B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B296B" w:rsidRPr="00FB296B" w:rsidRDefault="00FB296B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296B" w:rsidRPr="00FB296B" w:rsidRDefault="00FB296B" w:rsidP="000928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B296B" w:rsidRPr="00FB296B" w:rsidRDefault="00FB296B" w:rsidP="000928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D40FF9" w:rsidRPr="00FB296B" w:rsidRDefault="00092877" w:rsidP="000928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092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FF9" w:rsidRPr="00FB296B" w:rsidTr="009E1A72">
        <w:trPr>
          <w:trHeight w:val="1993"/>
        </w:trPr>
        <w:tc>
          <w:tcPr>
            <w:tcW w:w="567" w:type="dxa"/>
            <w:vMerge w:val="restart"/>
          </w:tcPr>
          <w:p w:rsidR="00FB296B" w:rsidRPr="00FB296B" w:rsidRDefault="00FB296B" w:rsidP="00423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FB296B" w:rsidRPr="00D40FF9" w:rsidRDefault="00FB296B" w:rsidP="001952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«Совершенствование муниципального управления Пермского муниципального района на 2016-2020 годы»</w:t>
            </w:r>
          </w:p>
        </w:tc>
        <w:tc>
          <w:tcPr>
            <w:tcW w:w="3119" w:type="dxa"/>
          </w:tcPr>
          <w:p w:rsidR="00D40FF9" w:rsidRPr="00D40FF9" w:rsidRDefault="00D40FF9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администрации Пермского муниципального района, прошедших обучение за счет средств районного бюджета конечный результат </w:t>
            </w:r>
          </w:p>
        </w:tc>
        <w:tc>
          <w:tcPr>
            <w:tcW w:w="567" w:type="dxa"/>
          </w:tcPr>
          <w:p w:rsidR="00FB296B" w:rsidRPr="00FB296B" w:rsidRDefault="00111434" w:rsidP="00111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FB296B" w:rsidRPr="00FB296B" w:rsidRDefault="003B18D4" w:rsidP="003B1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B296B" w:rsidRPr="00FB296B" w:rsidRDefault="003B18D4" w:rsidP="003B1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296B" w:rsidRPr="00FB296B" w:rsidRDefault="003B18D4" w:rsidP="003B1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B296B" w:rsidRPr="00FB296B" w:rsidRDefault="003B18D4" w:rsidP="003B1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9E1A72" w:rsidRDefault="00BF73D1" w:rsidP="009E1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8D4" w:rsidRPr="003B18D4">
              <w:rPr>
                <w:rFonts w:ascii="Times New Roman" w:hAnsi="Times New Roman" w:cs="Times New Roman"/>
                <w:sz w:val="24"/>
                <w:szCs w:val="24"/>
              </w:rPr>
              <w:t>оказатель выполнен</w:t>
            </w:r>
            <w:r w:rsidR="009E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96B" w:rsidRPr="00FB296B" w:rsidRDefault="003B18D4" w:rsidP="009E1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D4">
              <w:rPr>
                <w:rFonts w:ascii="Times New Roman" w:hAnsi="Times New Roman" w:cs="Times New Roman"/>
                <w:sz w:val="24"/>
                <w:szCs w:val="24"/>
              </w:rPr>
              <w:t>на 100 %</w:t>
            </w:r>
          </w:p>
        </w:tc>
      </w:tr>
      <w:tr w:rsidR="00D40FF9" w:rsidRPr="00FB296B" w:rsidTr="009E1A72">
        <w:tc>
          <w:tcPr>
            <w:tcW w:w="567" w:type="dxa"/>
            <w:vMerge/>
          </w:tcPr>
          <w:p w:rsidR="00FB296B" w:rsidRPr="00FB296B" w:rsidRDefault="00FB296B" w:rsidP="0042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296B" w:rsidRPr="00FB296B" w:rsidRDefault="00FB296B" w:rsidP="00D8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0FF9" w:rsidRPr="00FB296B" w:rsidRDefault="00D40FF9" w:rsidP="0013268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C1C89">
              <w:rPr>
                <w:rFonts w:ascii="Times New Roman" w:hAnsi="Times New Roman" w:cs="Times New Roman"/>
              </w:rPr>
              <w:t>Количество социально значимых проектов, направленных на решение вопросов местного значения, реализованных ТОС с привлечением средств из бюджетов разных уровней</w:t>
            </w:r>
          </w:p>
        </w:tc>
        <w:tc>
          <w:tcPr>
            <w:tcW w:w="567" w:type="dxa"/>
          </w:tcPr>
          <w:p w:rsidR="0013268C" w:rsidRDefault="00A83269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132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68C" w:rsidRDefault="0013268C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8C" w:rsidRDefault="0013268C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8C" w:rsidRDefault="0013268C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8C" w:rsidRDefault="0013268C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8C" w:rsidRDefault="0013268C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8C" w:rsidRPr="00FB296B" w:rsidRDefault="0013268C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96B" w:rsidRPr="00FB296B" w:rsidRDefault="003B18D4" w:rsidP="003B1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FB296B" w:rsidRPr="00FB296B" w:rsidRDefault="003B18D4" w:rsidP="003B1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296B" w:rsidRPr="00FB296B" w:rsidRDefault="003B18D4" w:rsidP="003B1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296B" w:rsidRPr="00FB296B" w:rsidRDefault="00A359D7" w:rsidP="00A35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A359D7" w:rsidRPr="00A359D7" w:rsidRDefault="00BF73D1" w:rsidP="00BF73D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59D7" w:rsidRPr="00A359D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выполнен </w:t>
            </w:r>
          </w:p>
          <w:p w:rsidR="00FB296B" w:rsidRDefault="00A359D7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9D7">
              <w:rPr>
                <w:rFonts w:ascii="Times New Roman" w:hAnsi="Times New Roman" w:cs="Times New Roman"/>
                <w:sz w:val="24"/>
                <w:szCs w:val="24"/>
              </w:rPr>
              <w:t>на 280%</w:t>
            </w:r>
            <w:r w:rsidR="00BF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7" w:rsidRPr="00FB296B" w:rsidRDefault="00162B2E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59D7" w:rsidRPr="009827EB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</w:t>
            </w:r>
            <w:r w:rsidR="00A359D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2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r w:rsidR="00A359D7" w:rsidRPr="009827E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возросшей активностью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 ТОС</w:t>
            </w:r>
          </w:p>
        </w:tc>
      </w:tr>
      <w:tr w:rsidR="0013268C" w:rsidRPr="00FB296B" w:rsidTr="009E1A72">
        <w:tc>
          <w:tcPr>
            <w:tcW w:w="567" w:type="dxa"/>
            <w:vMerge/>
          </w:tcPr>
          <w:p w:rsidR="0013268C" w:rsidRPr="00FB296B" w:rsidRDefault="0013268C" w:rsidP="0042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3268C" w:rsidRPr="00FB296B" w:rsidRDefault="0013268C" w:rsidP="00D8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268C" w:rsidRDefault="0013268C" w:rsidP="00D40FF9">
            <w:pPr>
              <w:pStyle w:val="af4"/>
              <w:rPr>
                <w:rFonts w:ascii="Times New Roman" w:hAnsi="Times New Roman" w:cs="Times New Roman"/>
              </w:rPr>
            </w:pPr>
            <w:r w:rsidRPr="0013268C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567" w:type="dxa"/>
          </w:tcPr>
          <w:p w:rsidR="0013268C" w:rsidRDefault="0013268C" w:rsidP="00132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13268C" w:rsidRPr="00FB296B" w:rsidRDefault="0089065E" w:rsidP="00D83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3268C" w:rsidRPr="00FB296B" w:rsidRDefault="0089065E" w:rsidP="00D83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3268C" w:rsidRPr="00FB296B" w:rsidRDefault="0089065E" w:rsidP="004C2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3268C" w:rsidRPr="00FB296B" w:rsidRDefault="0089065E" w:rsidP="004C2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5E">
              <w:rPr>
                <w:rFonts w:ascii="Times New Roman" w:hAnsi="Times New Roman" w:cs="Times New Roman"/>
                <w:sz w:val="24"/>
                <w:szCs w:val="24"/>
              </w:rPr>
              <w:t>31,86%</w:t>
            </w:r>
          </w:p>
        </w:tc>
        <w:tc>
          <w:tcPr>
            <w:tcW w:w="1986" w:type="dxa"/>
          </w:tcPr>
          <w:p w:rsidR="004C28CF" w:rsidRPr="004C28CF" w:rsidRDefault="00BF73D1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28CF" w:rsidRPr="004C28CF">
              <w:rPr>
                <w:rFonts w:ascii="Times New Roman" w:hAnsi="Times New Roman" w:cs="Times New Roman"/>
                <w:sz w:val="24"/>
                <w:szCs w:val="24"/>
              </w:rPr>
              <w:t>оказатель выполнен</w:t>
            </w:r>
          </w:p>
          <w:p w:rsidR="0013268C" w:rsidRPr="00FB296B" w:rsidRDefault="004C28CF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8C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C2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C28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74F9" w:rsidRPr="00FB296B" w:rsidTr="009E1A72">
        <w:tc>
          <w:tcPr>
            <w:tcW w:w="567" w:type="dxa"/>
            <w:vMerge w:val="restart"/>
          </w:tcPr>
          <w:p w:rsidR="00D574F9" w:rsidRDefault="00D574F9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D574F9" w:rsidRPr="00BC1C89" w:rsidRDefault="00D574F9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BC1C89">
              <w:rPr>
                <w:rFonts w:ascii="Times New Roman" w:hAnsi="Times New Roman" w:cs="Times New Roman"/>
                <w:b/>
              </w:rPr>
              <w:t>Подпрограмма«Развитие муниципальной службы в Пермском муниципальном районе»</w:t>
            </w:r>
          </w:p>
        </w:tc>
        <w:tc>
          <w:tcPr>
            <w:tcW w:w="3119" w:type="dxa"/>
          </w:tcPr>
          <w:p w:rsidR="00D574F9" w:rsidRDefault="00D574F9" w:rsidP="001114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0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официального сайта Пермского муниципального района</w:t>
            </w:r>
          </w:p>
        </w:tc>
        <w:tc>
          <w:tcPr>
            <w:tcW w:w="567" w:type="dxa"/>
          </w:tcPr>
          <w:p w:rsidR="00D574F9" w:rsidRDefault="00D574F9" w:rsidP="00D57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D574F9" w:rsidRDefault="00D574F9" w:rsidP="00D83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B">
              <w:rPr>
                <w:rFonts w:ascii="Times New Roman" w:hAnsi="Times New Roman" w:cs="Times New Roman"/>
                <w:sz w:val="24"/>
                <w:szCs w:val="24"/>
              </w:rPr>
              <w:t>85178</w:t>
            </w:r>
          </w:p>
        </w:tc>
        <w:tc>
          <w:tcPr>
            <w:tcW w:w="1843" w:type="dxa"/>
          </w:tcPr>
          <w:p w:rsidR="00D574F9" w:rsidRDefault="00D574F9" w:rsidP="00D83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B">
              <w:rPr>
                <w:rFonts w:ascii="Times New Roman" w:hAnsi="Times New Roman" w:cs="Times New Roman"/>
                <w:sz w:val="24"/>
                <w:szCs w:val="24"/>
              </w:rPr>
              <w:t>440000</w:t>
            </w:r>
          </w:p>
        </w:tc>
        <w:tc>
          <w:tcPr>
            <w:tcW w:w="1134" w:type="dxa"/>
          </w:tcPr>
          <w:p w:rsidR="00D574F9" w:rsidRDefault="00D574F9" w:rsidP="00111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B">
              <w:rPr>
                <w:rFonts w:ascii="Times New Roman" w:hAnsi="Times New Roman" w:cs="Times New Roman"/>
                <w:sz w:val="24"/>
                <w:szCs w:val="24"/>
              </w:rPr>
              <w:t>89000</w:t>
            </w:r>
          </w:p>
        </w:tc>
        <w:tc>
          <w:tcPr>
            <w:tcW w:w="1559" w:type="dxa"/>
          </w:tcPr>
          <w:p w:rsidR="00D574F9" w:rsidRPr="00B0315B" w:rsidRDefault="00D574F9" w:rsidP="00D574F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B">
              <w:rPr>
                <w:rFonts w:ascii="Times New Roman" w:hAnsi="Times New Roman" w:cs="Times New Roman"/>
                <w:sz w:val="24"/>
                <w:szCs w:val="24"/>
              </w:rPr>
              <w:t>89576</w:t>
            </w:r>
          </w:p>
          <w:p w:rsidR="00D574F9" w:rsidRDefault="00D574F9" w:rsidP="00111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574F9" w:rsidRPr="00D574F9" w:rsidRDefault="00BF73D1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4F9" w:rsidRPr="00D574F9">
              <w:rPr>
                <w:rFonts w:ascii="Times New Roman" w:hAnsi="Times New Roman" w:cs="Times New Roman"/>
                <w:sz w:val="24"/>
                <w:szCs w:val="24"/>
              </w:rPr>
              <w:t>оказатель выполнен</w:t>
            </w:r>
          </w:p>
          <w:p w:rsidR="00D574F9" w:rsidRPr="003B18D4" w:rsidRDefault="00D574F9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на 100,6%</w:t>
            </w:r>
          </w:p>
        </w:tc>
      </w:tr>
      <w:tr w:rsidR="00D574F9" w:rsidRPr="00FB296B" w:rsidTr="009E1A72">
        <w:trPr>
          <w:trHeight w:val="905"/>
        </w:trPr>
        <w:tc>
          <w:tcPr>
            <w:tcW w:w="567" w:type="dxa"/>
            <w:vMerge/>
          </w:tcPr>
          <w:p w:rsidR="00D574F9" w:rsidRDefault="00D574F9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4F9" w:rsidRPr="00BC1C89" w:rsidRDefault="00D574F9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D574F9" w:rsidRDefault="00D574F9" w:rsidP="001114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B">
              <w:rPr>
                <w:rFonts w:ascii="Times New Roman" w:hAnsi="Times New Roman" w:cs="Times New Roman"/>
                <w:sz w:val="24"/>
                <w:szCs w:val="24"/>
              </w:rPr>
              <w:t>Доля архивохранилищ, отвечающих нормативным требованиям</w:t>
            </w:r>
          </w:p>
        </w:tc>
        <w:tc>
          <w:tcPr>
            <w:tcW w:w="567" w:type="dxa"/>
          </w:tcPr>
          <w:p w:rsidR="00D574F9" w:rsidRPr="00D574F9" w:rsidRDefault="00D574F9" w:rsidP="00D574F9">
            <w:pPr>
              <w:jc w:val="center"/>
              <w:rPr>
                <w:rFonts w:ascii="Times New Roman" w:hAnsi="Times New Roman" w:cs="Times New Roman"/>
              </w:rPr>
            </w:pPr>
            <w:r w:rsidRPr="00D574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</w:tcPr>
          <w:p w:rsidR="00D574F9" w:rsidRPr="00D574F9" w:rsidRDefault="00D574F9" w:rsidP="00D574F9">
            <w:pPr>
              <w:jc w:val="center"/>
              <w:rPr>
                <w:rFonts w:ascii="Times New Roman" w:hAnsi="Times New Roman" w:cs="Times New Roman"/>
              </w:rPr>
            </w:pPr>
            <w:r w:rsidRPr="00D574F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</w:tcPr>
          <w:p w:rsidR="00D574F9" w:rsidRPr="00D574F9" w:rsidRDefault="00D574F9" w:rsidP="00D574F9">
            <w:pPr>
              <w:jc w:val="center"/>
              <w:rPr>
                <w:rFonts w:ascii="Times New Roman" w:hAnsi="Times New Roman" w:cs="Times New Roman"/>
              </w:rPr>
            </w:pPr>
            <w:r w:rsidRPr="00D574F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D574F9" w:rsidRPr="00D574F9" w:rsidRDefault="00D574F9" w:rsidP="00D574F9">
            <w:pPr>
              <w:jc w:val="center"/>
              <w:rPr>
                <w:rFonts w:ascii="Times New Roman" w:hAnsi="Times New Roman" w:cs="Times New Roman"/>
              </w:rPr>
            </w:pPr>
            <w:r w:rsidRPr="00D574F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</w:tcPr>
          <w:p w:rsidR="00D574F9" w:rsidRPr="00D574F9" w:rsidRDefault="00D574F9" w:rsidP="00D574F9">
            <w:pPr>
              <w:jc w:val="center"/>
              <w:rPr>
                <w:rFonts w:ascii="Times New Roman" w:hAnsi="Times New Roman" w:cs="Times New Roman"/>
              </w:rPr>
            </w:pPr>
            <w:r w:rsidRPr="00D574F9">
              <w:rPr>
                <w:rFonts w:ascii="Times New Roman" w:hAnsi="Times New Roman" w:cs="Times New Roman"/>
              </w:rPr>
              <w:t>97,1%</w:t>
            </w:r>
          </w:p>
        </w:tc>
        <w:tc>
          <w:tcPr>
            <w:tcW w:w="1986" w:type="dxa"/>
          </w:tcPr>
          <w:p w:rsidR="00D574F9" w:rsidRPr="00D574F9" w:rsidRDefault="00BF73D1" w:rsidP="00BF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выполнен на 100,1%</w:t>
            </w:r>
          </w:p>
        </w:tc>
      </w:tr>
      <w:tr w:rsidR="00D574F9" w:rsidRPr="00FB296B" w:rsidTr="009E1A72">
        <w:trPr>
          <w:trHeight w:val="902"/>
        </w:trPr>
        <w:tc>
          <w:tcPr>
            <w:tcW w:w="567" w:type="dxa"/>
            <w:vMerge/>
          </w:tcPr>
          <w:p w:rsidR="00D574F9" w:rsidRDefault="00D574F9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4F9" w:rsidRPr="00BC1C89" w:rsidRDefault="00D574F9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D574F9" w:rsidRDefault="00D574F9" w:rsidP="00D57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Доля рабочих мест в администрации Пермского муниципального района, обеспеченных исправным оборудованием, сертифицированными программно-аппаратными комплексами, антивирусной защитой</w:t>
            </w:r>
          </w:p>
        </w:tc>
        <w:tc>
          <w:tcPr>
            <w:tcW w:w="567" w:type="dxa"/>
          </w:tcPr>
          <w:p w:rsidR="00D574F9" w:rsidRPr="00D574F9" w:rsidRDefault="00D574F9" w:rsidP="00D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</w:tcPr>
          <w:p w:rsidR="00D574F9" w:rsidRPr="001B1075" w:rsidRDefault="00D574F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574F9" w:rsidRPr="001B1075" w:rsidRDefault="00D574F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74F9" w:rsidRPr="001B1075" w:rsidRDefault="00D574F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574F9" w:rsidRPr="001B1075" w:rsidRDefault="00D574F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:rsidR="001B1075" w:rsidRPr="001B1075" w:rsidRDefault="00BF73D1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1075" w:rsidRPr="001B1075">
              <w:rPr>
                <w:rFonts w:ascii="Times New Roman" w:hAnsi="Times New Roman" w:cs="Times New Roman"/>
                <w:sz w:val="24"/>
                <w:szCs w:val="24"/>
              </w:rPr>
              <w:t>оказатель выполнен</w:t>
            </w:r>
          </w:p>
          <w:p w:rsidR="00D574F9" w:rsidRPr="001B1075" w:rsidRDefault="001B1075" w:rsidP="00BF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75">
              <w:rPr>
                <w:rFonts w:ascii="Times New Roman" w:hAnsi="Times New Roman" w:cs="Times New Roman"/>
                <w:sz w:val="24"/>
                <w:szCs w:val="24"/>
              </w:rPr>
              <w:t>на 100 %</w:t>
            </w:r>
          </w:p>
        </w:tc>
      </w:tr>
      <w:tr w:rsidR="001B1075" w:rsidRPr="00FB296B" w:rsidTr="009E1A72">
        <w:trPr>
          <w:trHeight w:val="902"/>
        </w:trPr>
        <w:tc>
          <w:tcPr>
            <w:tcW w:w="567" w:type="dxa"/>
            <w:vMerge/>
          </w:tcPr>
          <w:p w:rsidR="001B1075" w:rsidRDefault="001B1075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1075" w:rsidRPr="00BC1C89" w:rsidRDefault="001B1075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1B1075" w:rsidRDefault="001B1075" w:rsidP="001B1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075">
              <w:rPr>
                <w:rFonts w:ascii="Times New Roman" w:hAnsi="Times New Roman" w:cs="Times New Roman"/>
                <w:sz w:val="24"/>
                <w:szCs w:val="24"/>
              </w:rPr>
              <w:t>Доля социально-правовых запросов исполненных в установленные сроки архивом Пермского муниципального района</w:t>
            </w:r>
          </w:p>
        </w:tc>
        <w:tc>
          <w:tcPr>
            <w:tcW w:w="567" w:type="dxa"/>
          </w:tcPr>
          <w:p w:rsidR="001B1075" w:rsidRDefault="001B1075" w:rsidP="00D5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</w:tcPr>
          <w:p w:rsidR="001B1075" w:rsidRPr="001B1075" w:rsidRDefault="001B1075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B1075" w:rsidRPr="001B1075" w:rsidRDefault="001B1075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1075" w:rsidRPr="001B1075" w:rsidRDefault="001B1075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B1075" w:rsidRPr="001B1075" w:rsidRDefault="001B1075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:rsidR="001B1075" w:rsidRPr="001B1075" w:rsidRDefault="00BF73D1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1075" w:rsidRPr="001B1075">
              <w:rPr>
                <w:rFonts w:ascii="Times New Roman" w:hAnsi="Times New Roman" w:cs="Times New Roman"/>
                <w:sz w:val="24"/>
                <w:szCs w:val="24"/>
              </w:rPr>
              <w:t>оказатель выполнен</w:t>
            </w:r>
          </w:p>
          <w:p w:rsidR="001B1075" w:rsidRPr="001B1075" w:rsidRDefault="001B1075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075">
              <w:rPr>
                <w:rFonts w:ascii="Times New Roman" w:hAnsi="Times New Roman" w:cs="Times New Roman"/>
                <w:sz w:val="24"/>
                <w:szCs w:val="24"/>
              </w:rPr>
              <w:t>на 100 %</w:t>
            </w:r>
          </w:p>
        </w:tc>
      </w:tr>
      <w:tr w:rsidR="00A83269" w:rsidRPr="00296755" w:rsidTr="009E1A72">
        <w:trPr>
          <w:trHeight w:val="902"/>
        </w:trPr>
        <w:tc>
          <w:tcPr>
            <w:tcW w:w="567" w:type="dxa"/>
            <w:vMerge/>
          </w:tcPr>
          <w:p w:rsidR="00A83269" w:rsidRDefault="00A83269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269" w:rsidRPr="00BC1C89" w:rsidRDefault="00A83269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A83269" w:rsidRDefault="00A83269" w:rsidP="00A83269">
            <w:pPr>
              <w:pStyle w:val="30"/>
              <w:spacing w:line="240" w:lineRule="auto"/>
              <w:ind w:right="132"/>
              <w:rPr>
                <w:rFonts w:cs="Times New Roman"/>
                <w:sz w:val="24"/>
                <w:szCs w:val="24"/>
              </w:rPr>
            </w:pPr>
            <w:r w:rsidRPr="00A83269">
              <w:rPr>
                <w:rFonts w:cs="Times New Roman"/>
                <w:sz w:val="24"/>
                <w:szCs w:val="24"/>
              </w:rPr>
              <w:t xml:space="preserve">Количество организованных администрацией совместно </w:t>
            </w:r>
            <w:r w:rsidRPr="00A83269">
              <w:rPr>
                <w:rFonts w:cs="Times New Roman"/>
                <w:sz w:val="24"/>
                <w:szCs w:val="24"/>
              </w:rPr>
              <w:lastRenderedPageBreak/>
              <w:t>с общественной организацией ветеранов социально-значимых мероприятий</w:t>
            </w:r>
          </w:p>
        </w:tc>
        <w:tc>
          <w:tcPr>
            <w:tcW w:w="567" w:type="dxa"/>
          </w:tcPr>
          <w:p w:rsidR="00A83269" w:rsidRDefault="00A83269" w:rsidP="00A8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984" w:type="dxa"/>
          </w:tcPr>
          <w:p w:rsidR="00A83269" w:rsidRDefault="00A8326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83269" w:rsidRDefault="00A8326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83269" w:rsidRDefault="00A8326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83269" w:rsidRDefault="00A83269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A83269" w:rsidRPr="00296755" w:rsidRDefault="00BF73D1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269" w:rsidRPr="00296755">
              <w:rPr>
                <w:rFonts w:ascii="Times New Roman" w:hAnsi="Times New Roman" w:cs="Times New Roman"/>
                <w:sz w:val="24"/>
                <w:szCs w:val="24"/>
              </w:rPr>
              <w:t>оказатель выполнен</w:t>
            </w:r>
          </w:p>
          <w:p w:rsidR="00A83269" w:rsidRPr="00296755" w:rsidRDefault="00A83269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755">
              <w:rPr>
                <w:rFonts w:ascii="Times New Roman" w:hAnsi="Times New Roman" w:cs="Times New Roman"/>
                <w:sz w:val="24"/>
                <w:szCs w:val="24"/>
              </w:rPr>
              <w:t>на 120%</w:t>
            </w:r>
            <w:r w:rsidR="00BF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A72" w:rsidRDefault="00162B2E" w:rsidP="00BF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83269" w:rsidRPr="0029675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связано с </w:t>
            </w:r>
            <w:r w:rsidR="00296755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юбилейным годом </w:t>
            </w:r>
            <w:r w:rsidR="00296755" w:rsidRPr="00296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Пермского района</w:t>
            </w:r>
            <w:r w:rsidR="00296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3269" w:rsidRPr="00296755" w:rsidRDefault="00296755" w:rsidP="00BF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 лет)</w:t>
            </w:r>
          </w:p>
        </w:tc>
      </w:tr>
      <w:tr w:rsidR="00296755" w:rsidRPr="00296755" w:rsidTr="009E1A72">
        <w:trPr>
          <w:trHeight w:val="902"/>
        </w:trPr>
        <w:tc>
          <w:tcPr>
            <w:tcW w:w="567" w:type="dxa"/>
            <w:vMerge/>
          </w:tcPr>
          <w:p w:rsidR="00296755" w:rsidRDefault="00296755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6755" w:rsidRPr="00BC1C89" w:rsidRDefault="00296755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96755" w:rsidRPr="00A83269" w:rsidRDefault="00162B2E" w:rsidP="00162B2E">
            <w:pPr>
              <w:pStyle w:val="30"/>
              <w:spacing w:line="240" w:lineRule="auto"/>
              <w:ind w:right="132"/>
              <w:rPr>
                <w:rFonts w:cs="Times New Roman"/>
                <w:sz w:val="24"/>
                <w:szCs w:val="24"/>
              </w:rPr>
            </w:pPr>
            <w:r w:rsidRPr="00162B2E">
              <w:rPr>
                <w:rFonts w:cs="Times New Roman"/>
                <w:sz w:val="24"/>
                <w:szCs w:val="24"/>
              </w:rPr>
              <w:t>Количество ветеранов обученных компьютерной грамотности</w:t>
            </w:r>
          </w:p>
        </w:tc>
        <w:tc>
          <w:tcPr>
            <w:tcW w:w="567" w:type="dxa"/>
          </w:tcPr>
          <w:p w:rsidR="00296755" w:rsidRDefault="00162B2E" w:rsidP="00162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</w:tcPr>
          <w:p w:rsidR="00296755" w:rsidRDefault="00EF208B" w:rsidP="00EF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96755" w:rsidRDefault="00162B2E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96755" w:rsidRDefault="00162B2E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96755" w:rsidRDefault="00162B2E" w:rsidP="0082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62B2E" w:rsidRPr="00162B2E" w:rsidRDefault="00BF73D1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2B2E" w:rsidRPr="00162B2E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выполнен </w:t>
            </w:r>
          </w:p>
          <w:p w:rsidR="00C07AF7" w:rsidRDefault="00162B2E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2526D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162B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F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6EB" w:rsidRDefault="008B46EB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Перевыполнение</w:t>
            </w:r>
            <w:r w:rsidR="00BF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87" w:rsidRPr="00600B87">
              <w:rPr>
                <w:rFonts w:ascii="Times New Roman" w:hAnsi="Times New Roman" w:cs="Times New Roman"/>
                <w:sz w:val="24"/>
                <w:szCs w:val="24"/>
              </w:rPr>
              <w:t xml:space="preserve">связано с </w:t>
            </w:r>
            <w:proofErr w:type="gramStart"/>
            <w:r w:rsidR="00600B87" w:rsidRPr="00600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0B87">
              <w:rPr>
                <w:rFonts w:ascii="Times New Roman" w:hAnsi="Times New Roman" w:cs="Times New Roman"/>
                <w:sz w:val="24"/>
                <w:szCs w:val="24"/>
              </w:rPr>
              <w:t>ысоким</w:t>
            </w:r>
            <w:proofErr w:type="gramEnd"/>
          </w:p>
          <w:p w:rsidR="00600B87" w:rsidRDefault="00600B87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интересом ветеранов</w:t>
            </w:r>
          </w:p>
          <w:p w:rsidR="00296755" w:rsidRPr="00296755" w:rsidRDefault="00600B87" w:rsidP="00F265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обучению  </w:t>
            </w:r>
          </w:p>
        </w:tc>
      </w:tr>
      <w:tr w:rsidR="00EF208B" w:rsidRPr="00EF208B" w:rsidTr="009E1A72">
        <w:trPr>
          <w:trHeight w:val="322"/>
        </w:trPr>
        <w:tc>
          <w:tcPr>
            <w:tcW w:w="567" w:type="dxa"/>
            <w:vMerge/>
          </w:tcPr>
          <w:p w:rsidR="00EF208B" w:rsidRDefault="00EF208B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F208B" w:rsidRPr="00BC1C89" w:rsidRDefault="00EF208B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EF208B" w:rsidRPr="00EF208B" w:rsidRDefault="00BF73D1" w:rsidP="00BF73D1">
            <w:pPr>
              <w:pStyle w:val="30"/>
              <w:spacing w:line="240" w:lineRule="auto"/>
              <w:ind w:right="132"/>
              <w:rPr>
                <w:rFonts w:cs="Times New Roman"/>
                <w:sz w:val="24"/>
                <w:szCs w:val="24"/>
              </w:rPr>
            </w:pPr>
            <w:r w:rsidRPr="00BF73D1">
              <w:rPr>
                <w:rFonts w:cs="Times New Roman"/>
                <w:sz w:val="24"/>
                <w:szCs w:val="24"/>
              </w:rPr>
              <w:t>Удовлетворенность качеством информации о социально-экономической, общественно-политической, культурной жизни Пермского муниципального района получаемой через муниципальную газету «Нива» (печатный и электронный вариант газеты)</w:t>
            </w:r>
          </w:p>
        </w:tc>
        <w:tc>
          <w:tcPr>
            <w:tcW w:w="567" w:type="dxa"/>
          </w:tcPr>
          <w:p w:rsidR="00EF208B" w:rsidRPr="00EF208B" w:rsidRDefault="00EF208B" w:rsidP="001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EF208B" w:rsidRPr="00EF208B" w:rsidRDefault="00EF208B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EF208B" w:rsidRPr="00EF208B" w:rsidRDefault="00EF208B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F208B" w:rsidRPr="00EF208B" w:rsidRDefault="00EF208B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208B" w:rsidRPr="00EF208B" w:rsidRDefault="00EF208B" w:rsidP="00EF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986" w:type="dxa"/>
          </w:tcPr>
          <w:p w:rsidR="00EF208B" w:rsidRPr="00EF208B" w:rsidRDefault="00BF73D1" w:rsidP="00BF73D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08B" w:rsidRPr="00EF208B">
              <w:rPr>
                <w:rFonts w:ascii="Times New Roman" w:hAnsi="Times New Roman" w:cs="Times New Roman"/>
                <w:sz w:val="24"/>
                <w:szCs w:val="24"/>
              </w:rPr>
              <w:t>оказатель выполнен</w:t>
            </w:r>
          </w:p>
          <w:p w:rsidR="00EF208B" w:rsidRPr="00EF208B" w:rsidRDefault="00EF208B" w:rsidP="00BF73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на 125,2%</w:t>
            </w:r>
          </w:p>
        </w:tc>
      </w:tr>
      <w:tr w:rsidR="00BF73D1" w:rsidRPr="00EF208B" w:rsidTr="009E1A72">
        <w:trPr>
          <w:trHeight w:val="322"/>
        </w:trPr>
        <w:tc>
          <w:tcPr>
            <w:tcW w:w="567" w:type="dxa"/>
            <w:vMerge/>
          </w:tcPr>
          <w:p w:rsidR="00BF73D1" w:rsidRDefault="00BF73D1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F73D1" w:rsidRPr="00BC1C89" w:rsidRDefault="00BF73D1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BF73D1" w:rsidRPr="00EF208B" w:rsidRDefault="00BF73D1" w:rsidP="00EF208B">
            <w:pPr>
              <w:pStyle w:val="30"/>
              <w:spacing w:line="240" w:lineRule="auto"/>
              <w:ind w:right="132"/>
              <w:rPr>
                <w:rFonts w:cs="Times New Roman"/>
                <w:sz w:val="24"/>
                <w:szCs w:val="24"/>
              </w:rPr>
            </w:pPr>
            <w:r w:rsidRPr="00BF73D1">
              <w:rPr>
                <w:rFonts w:cs="Times New Roman"/>
                <w:sz w:val="24"/>
                <w:szCs w:val="24"/>
              </w:rPr>
              <w:t>Количество реализованных социально-общественных проектов редакцией муниципальной газеты «Нива»</w:t>
            </w:r>
          </w:p>
        </w:tc>
        <w:tc>
          <w:tcPr>
            <w:tcW w:w="567" w:type="dxa"/>
          </w:tcPr>
          <w:p w:rsidR="00BF73D1" w:rsidRPr="00EF208B" w:rsidRDefault="00BF73D1" w:rsidP="001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BF73D1" w:rsidRPr="00EF208B" w:rsidRDefault="00BF73D1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F73D1" w:rsidRPr="00EF208B" w:rsidRDefault="00DF41D0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73D1" w:rsidRPr="00EF208B" w:rsidRDefault="00DF41D0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73D1" w:rsidRPr="00EF208B" w:rsidRDefault="00DF41D0" w:rsidP="00EF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DF41D0" w:rsidRPr="00DF41D0" w:rsidRDefault="00DF41D0" w:rsidP="00DF41D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41D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выполнен </w:t>
            </w:r>
          </w:p>
          <w:p w:rsidR="00BF73D1" w:rsidRDefault="00DF41D0" w:rsidP="00DF41D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DF41D0">
              <w:rPr>
                <w:rFonts w:ascii="Times New Roman" w:hAnsi="Times New Roman" w:cs="Times New Roman"/>
                <w:sz w:val="24"/>
                <w:szCs w:val="24"/>
              </w:rPr>
              <w:t>на 100%</w:t>
            </w:r>
          </w:p>
        </w:tc>
      </w:tr>
      <w:tr w:rsidR="00DF41D0" w:rsidRPr="00EF208B" w:rsidTr="009E1A72">
        <w:trPr>
          <w:trHeight w:val="322"/>
        </w:trPr>
        <w:tc>
          <w:tcPr>
            <w:tcW w:w="567" w:type="dxa"/>
            <w:vMerge/>
          </w:tcPr>
          <w:p w:rsidR="00DF41D0" w:rsidRDefault="00DF41D0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F41D0" w:rsidRPr="00BC1C89" w:rsidRDefault="00DF41D0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DF41D0" w:rsidRDefault="00DF41D0" w:rsidP="00DF41D0">
            <w:pPr>
              <w:pStyle w:val="30"/>
              <w:spacing w:line="240" w:lineRule="auto"/>
              <w:ind w:right="132"/>
              <w:rPr>
                <w:rFonts w:cs="Times New Roman"/>
                <w:sz w:val="24"/>
                <w:szCs w:val="24"/>
              </w:rPr>
            </w:pPr>
            <w:r w:rsidRPr="00DF41D0">
              <w:rPr>
                <w:rFonts w:cs="Times New Roman"/>
                <w:sz w:val="24"/>
                <w:szCs w:val="24"/>
              </w:rPr>
              <w:t>Доля заявителей, удовлетворённых качеством предоставления муниципальных услуг администрацией Пермского муниципального района, от общего числа заявителей, обратившихся за получением муниципальных услуг</w:t>
            </w:r>
          </w:p>
        </w:tc>
        <w:tc>
          <w:tcPr>
            <w:tcW w:w="567" w:type="dxa"/>
          </w:tcPr>
          <w:p w:rsidR="00DF41D0" w:rsidRDefault="00DF41D0" w:rsidP="001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DF41D0" w:rsidRPr="00EF208B" w:rsidRDefault="00DF41D0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DF41D0" w:rsidRDefault="00DF41D0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F41D0" w:rsidRDefault="00DF41D0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DF41D0" w:rsidRDefault="00043DA2" w:rsidP="0004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:rsidR="00DF41D0" w:rsidRPr="00DF41D0" w:rsidRDefault="00DF41D0" w:rsidP="00DF41D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41D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выполнен </w:t>
            </w:r>
          </w:p>
          <w:p w:rsidR="00DF41D0" w:rsidRDefault="00DF41D0" w:rsidP="00043DA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DF41D0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043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5A93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DF41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0204" w:rsidRPr="00EF208B" w:rsidTr="009E1A72">
        <w:trPr>
          <w:trHeight w:val="322"/>
        </w:trPr>
        <w:tc>
          <w:tcPr>
            <w:tcW w:w="567" w:type="dxa"/>
            <w:vMerge/>
          </w:tcPr>
          <w:p w:rsidR="00860204" w:rsidRDefault="00860204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0204" w:rsidRPr="00BC1C89" w:rsidRDefault="00860204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60204" w:rsidRDefault="00860204" w:rsidP="00DF41D0">
            <w:pPr>
              <w:pStyle w:val="30"/>
              <w:spacing w:line="240" w:lineRule="auto"/>
              <w:ind w:right="132"/>
              <w:rPr>
                <w:rFonts w:cs="Times New Roman"/>
                <w:sz w:val="24"/>
                <w:szCs w:val="24"/>
              </w:rPr>
            </w:pPr>
            <w:r w:rsidRPr="00860204">
              <w:rPr>
                <w:rFonts w:cs="Times New Roman"/>
                <w:sz w:val="24"/>
                <w:szCs w:val="24"/>
              </w:rPr>
              <w:t>Общее количество подписчиков в официальных группах социальных сетей Пермского района</w:t>
            </w:r>
          </w:p>
        </w:tc>
        <w:tc>
          <w:tcPr>
            <w:tcW w:w="567" w:type="dxa"/>
          </w:tcPr>
          <w:p w:rsidR="00860204" w:rsidRPr="00EF208B" w:rsidRDefault="00860204" w:rsidP="0086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860204" w:rsidRPr="00DF41D0" w:rsidRDefault="00860204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04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843" w:type="dxa"/>
          </w:tcPr>
          <w:p w:rsidR="00860204" w:rsidRDefault="00860204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34" w:type="dxa"/>
          </w:tcPr>
          <w:p w:rsidR="00860204" w:rsidRDefault="00860204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559" w:type="dxa"/>
          </w:tcPr>
          <w:p w:rsidR="00860204" w:rsidRDefault="00860204" w:rsidP="00EF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1986" w:type="dxa"/>
          </w:tcPr>
          <w:p w:rsidR="00860204" w:rsidRPr="00860204" w:rsidRDefault="00860204" w:rsidP="0086020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020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выполнен </w:t>
            </w:r>
          </w:p>
          <w:p w:rsidR="00860204" w:rsidRDefault="00860204" w:rsidP="0086020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04">
              <w:rPr>
                <w:rFonts w:ascii="Times New Roman" w:hAnsi="Times New Roman" w:cs="Times New Roman"/>
                <w:sz w:val="24"/>
                <w:szCs w:val="24"/>
              </w:rPr>
              <w:t>на 103,8%</w:t>
            </w:r>
          </w:p>
        </w:tc>
      </w:tr>
      <w:tr w:rsidR="00860204" w:rsidRPr="00EF208B" w:rsidTr="009E1A72">
        <w:trPr>
          <w:trHeight w:val="322"/>
        </w:trPr>
        <w:tc>
          <w:tcPr>
            <w:tcW w:w="567" w:type="dxa"/>
            <w:vMerge/>
          </w:tcPr>
          <w:p w:rsidR="00860204" w:rsidRDefault="00860204" w:rsidP="00D57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0204" w:rsidRPr="00BC1C89" w:rsidRDefault="00860204" w:rsidP="00111434">
            <w:pPr>
              <w:pStyle w:val="a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60204" w:rsidRDefault="00860204" w:rsidP="00860204">
            <w:pPr>
              <w:pStyle w:val="30"/>
              <w:spacing w:line="240" w:lineRule="auto"/>
              <w:ind w:right="132"/>
              <w:rPr>
                <w:rFonts w:cs="Times New Roman"/>
                <w:sz w:val="24"/>
                <w:szCs w:val="24"/>
              </w:rPr>
            </w:pPr>
            <w:r w:rsidRPr="00860204">
              <w:rPr>
                <w:rFonts w:cs="Times New Roman"/>
                <w:sz w:val="24"/>
                <w:szCs w:val="24"/>
              </w:rPr>
              <w:t>Количество совместных аукционов</w:t>
            </w:r>
          </w:p>
        </w:tc>
        <w:tc>
          <w:tcPr>
            <w:tcW w:w="567" w:type="dxa"/>
          </w:tcPr>
          <w:p w:rsidR="00860204" w:rsidRDefault="00860204" w:rsidP="0086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860204" w:rsidRPr="00860204" w:rsidRDefault="00860204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860204" w:rsidRDefault="00860204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0204" w:rsidRDefault="00860204" w:rsidP="001B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0204" w:rsidRDefault="00860204" w:rsidP="00EF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860204" w:rsidRDefault="00860204" w:rsidP="0086020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Исполнение составило 0</w:t>
            </w:r>
            <w:r w:rsidRPr="00BC1C89">
              <w:rPr>
                <w:rFonts w:ascii="Times New Roman" w:hAnsi="Times New Roman" w:cs="Times New Roman"/>
              </w:rPr>
              <w:t>%</w:t>
            </w:r>
          </w:p>
        </w:tc>
      </w:tr>
      <w:tr w:rsidR="00F52B90" w:rsidRPr="00FB296B" w:rsidTr="009E1A72">
        <w:tc>
          <w:tcPr>
            <w:tcW w:w="567" w:type="dxa"/>
          </w:tcPr>
          <w:p w:rsidR="00F52B90" w:rsidRPr="00860204" w:rsidRDefault="00F52B90" w:rsidP="00F51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52B90" w:rsidRPr="00860204" w:rsidRDefault="00860204" w:rsidP="0086020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Подпрограмма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3119" w:type="dxa"/>
          </w:tcPr>
          <w:p w:rsidR="00F52B90" w:rsidRPr="00860204" w:rsidRDefault="00860204" w:rsidP="0086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0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созданныхТОСов на территории Пермского муниципального района</w:t>
            </w:r>
          </w:p>
        </w:tc>
        <w:tc>
          <w:tcPr>
            <w:tcW w:w="567" w:type="dxa"/>
          </w:tcPr>
          <w:p w:rsidR="00F52B90" w:rsidRPr="00FB296B" w:rsidRDefault="00860204" w:rsidP="0086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F52B90" w:rsidRPr="00FB296B" w:rsidRDefault="00860204" w:rsidP="0086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2B90" w:rsidRPr="00FB296B" w:rsidRDefault="00860204" w:rsidP="0086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52B90" w:rsidRPr="00FB296B" w:rsidRDefault="00860204" w:rsidP="00860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52B90" w:rsidRPr="00FB296B" w:rsidRDefault="00860204" w:rsidP="00860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6" w:type="dxa"/>
          </w:tcPr>
          <w:p w:rsidR="00860204" w:rsidRPr="00BC1C89" w:rsidRDefault="00860204" w:rsidP="008602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C1C89">
              <w:rPr>
                <w:rFonts w:ascii="Times New Roman" w:hAnsi="Times New Roman" w:cs="Times New Roman"/>
              </w:rPr>
              <w:t xml:space="preserve">оказатель выполнен </w:t>
            </w:r>
          </w:p>
          <w:p w:rsidR="00F52B90" w:rsidRPr="00FB296B" w:rsidRDefault="00860204" w:rsidP="0086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C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102</w:t>
            </w:r>
            <w:r w:rsidRPr="00BC1C89">
              <w:rPr>
                <w:rFonts w:ascii="Times New Roman" w:hAnsi="Times New Roman" w:cs="Times New Roman"/>
              </w:rPr>
              <w:t>%</w:t>
            </w:r>
          </w:p>
        </w:tc>
      </w:tr>
      <w:tr w:rsidR="00860204" w:rsidRPr="00FB296B" w:rsidTr="009E1A72">
        <w:tc>
          <w:tcPr>
            <w:tcW w:w="567" w:type="dxa"/>
            <w:vMerge w:val="restart"/>
          </w:tcPr>
          <w:p w:rsidR="00860204" w:rsidRPr="00860204" w:rsidRDefault="00860204" w:rsidP="00F51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860204" w:rsidRPr="00860204" w:rsidRDefault="00860204" w:rsidP="000E450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602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Подпрограмма «Гармонизация межнациональных и межконфессиональных отношений на территории Пермского муниципального </w:t>
            </w:r>
            <w:r w:rsidRPr="008602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района»</w:t>
            </w:r>
          </w:p>
        </w:tc>
        <w:tc>
          <w:tcPr>
            <w:tcW w:w="3119" w:type="dxa"/>
          </w:tcPr>
          <w:p w:rsidR="00860204" w:rsidRPr="00860204" w:rsidRDefault="00860204" w:rsidP="0086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положительно оценивающих состояние межнациональных отношений, в общем количестве жителей Пермского муниципального района</w:t>
            </w:r>
          </w:p>
        </w:tc>
        <w:tc>
          <w:tcPr>
            <w:tcW w:w="567" w:type="dxa"/>
          </w:tcPr>
          <w:p w:rsidR="00860204" w:rsidRPr="00860204" w:rsidRDefault="00860204" w:rsidP="0086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60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60204" w:rsidRPr="00FB296B" w:rsidRDefault="00764CC9" w:rsidP="000E4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860204" w:rsidRPr="00FB296B" w:rsidRDefault="00764CC9" w:rsidP="000E4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60204" w:rsidRPr="00FB296B" w:rsidRDefault="00764CC9" w:rsidP="000E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764CC9" w:rsidRDefault="00764CC9" w:rsidP="00764CC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  <w:p w:rsidR="00860204" w:rsidRPr="00FB296B" w:rsidRDefault="00860204" w:rsidP="000E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64CC9" w:rsidRPr="00BC1C89" w:rsidRDefault="00764CC9" w:rsidP="00764CC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C1C89">
              <w:rPr>
                <w:rFonts w:ascii="Times New Roman" w:hAnsi="Times New Roman" w:cs="Times New Roman"/>
              </w:rPr>
              <w:t xml:space="preserve">оказатель выполнен </w:t>
            </w:r>
          </w:p>
          <w:p w:rsidR="00860204" w:rsidRPr="00FB296B" w:rsidRDefault="00764CC9" w:rsidP="00764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C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102%</w:t>
            </w:r>
          </w:p>
        </w:tc>
      </w:tr>
      <w:tr w:rsidR="00860204" w:rsidRPr="004A2006" w:rsidTr="009E1A72">
        <w:tc>
          <w:tcPr>
            <w:tcW w:w="567" w:type="dxa"/>
            <w:vMerge/>
          </w:tcPr>
          <w:p w:rsidR="00860204" w:rsidRPr="00FB296B" w:rsidRDefault="00860204" w:rsidP="000E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0204" w:rsidRPr="00FB296B" w:rsidRDefault="00860204" w:rsidP="000E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0204" w:rsidRPr="00FB296B" w:rsidRDefault="00764CC9" w:rsidP="0086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9">
              <w:rPr>
                <w:rFonts w:ascii="Times New Roman" w:hAnsi="Times New Roman" w:cs="Times New Roman"/>
                <w:sz w:val="24"/>
                <w:szCs w:val="24"/>
              </w:rPr>
              <w:t>Уровень толерантного отношения к представителям другой национальности, беженцам, мигрантам</w:t>
            </w:r>
          </w:p>
        </w:tc>
        <w:tc>
          <w:tcPr>
            <w:tcW w:w="567" w:type="dxa"/>
          </w:tcPr>
          <w:p w:rsidR="00860204" w:rsidRPr="00FB296B" w:rsidRDefault="00764CC9" w:rsidP="000E4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860204" w:rsidRPr="00FB296B" w:rsidRDefault="00764CC9" w:rsidP="000E4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60204" w:rsidRPr="00FB296B" w:rsidRDefault="00764CC9" w:rsidP="000E4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60204" w:rsidRPr="00FB296B" w:rsidRDefault="00764CC9" w:rsidP="000E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860204" w:rsidRPr="00FB296B" w:rsidRDefault="00764CC9" w:rsidP="000E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  <w:tc>
          <w:tcPr>
            <w:tcW w:w="1986" w:type="dxa"/>
          </w:tcPr>
          <w:p w:rsidR="00764CC9" w:rsidRPr="00BC1C89" w:rsidRDefault="00764CC9" w:rsidP="00764CC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C1C89">
              <w:rPr>
                <w:rFonts w:ascii="Times New Roman" w:hAnsi="Times New Roman" w:cs="Times New Roman"/>
              </w:rPr>
              <w:t xml:space="preserve">оказатель выполнен </w:t>
            </w:r>
          </w:p>
          <w:p w:rsidR="00860204" w:rsidRPr="004A2006" w:rsidRDefault="00764CC9" w:rsidP="00764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C1C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114,3</w:t>
            </w:r>
            <w:r w:rsidRPr="00BC1C89">
              <w:rPr>
                <w:rFonts w:ascii="Times New Roman" w:hAnsi="Times New Roman" w:cs="Times New Roman"/>
              </w:rPr>
              <w:t>%</w:t>
            </w:r>
          </w:p>
        </w:tc>
      </w:tr>
    </w:tbl>
    <w:p w:rsidR="00860204" w:rsidRPr="00FB296B" w:rsidRDefault="00860204" w:rsidP="00860204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774771" w:rsidRDefault="00774771" w:rsidP="009E1A72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</w:t>
      </w:r>
    </w:p>
    <w:p w:rsidR="00774771" w:rsidRPr="00774771" w:rsidRDefault="00774771" w:rsidP="009E1A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7747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йона</w:t>
      </w:r>
      <w:r w:rsidRPr="007747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4771" w:rsidRPr="00774771" w:rsidRDefault="00774771" w:rsidP="009E1A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руководителя аппарата  администрации района</w:t>
      </w:r>
      <w:r w:rsidRPr="00774771">
        <w:rPr>
          <w:rFonts w:ascii="Times New Roman" w:hAnsi="Times New Roman" w:cs="Times New Roman"/>
          <w:sz w:val="28"/>
          <w:szCs w:val="28"/>
        </w:rPr>
        <w:tab/>
      </w:r>
      <w:r w:rsidRPr="00774771">
        <w:rPr>
          <w:rFonts w:ascii="Times New Roman" w:hAnsi="Times New Roman" w:cs="Times New Roman"/>
          <w:sz w:val="28"/>
          <w:szCs w:val="28"/>
        </w:rPr>
        <w:tab/>
      </w:r>
      <w:r w:rsidRPr="0077477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0669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4771">
        <w:rPr>
          <w:rFonts w:ascii="Times New Roman" w:hAnsi="Times New Roman" w:cs="Times New Roman"/>
          <w:sz w:val="28"/>
          <w:szCs w:val="28"/>
        </w:rPr>
        <w:t xml:space="preserve">       В.К. </w:t>
      </w:r>
      <w:proofErr w:type="spellStart"/>
      <w:r w:rsidRPr="00774771">
        <w:rPr>
          <w:rFonts w:ascii="Times New Roman" w:hAnsi="Times New Roman" w:cs="Times New Roman"/>
          <w:sz w:val="28"/>
          <w:szCs w:val="28"/>
        </w:rPr>
        <w:t>Залазаев</w:t>
      </w:r>
      <w:proofErr w:type="spellEnd"/>
    </w:p>
    <w:p w:rsidR="00774771" w:rsidRPr="00774771" w:rsidRDefault="00774771" w:rsidP="009E1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3F6" w:rsidRPr="00774771" w:rsidRDefault="00774771" w:rsidP="009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4771" w:rsidRPr="00774771" w:rsidRDefault="00774771" w:rsidP="009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771" w:rsidRPr="00774771" w:rsidRDefault="00774771" w:rsidP="009E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</w:t>
      </w:r>
    </w:p>
    <w:p w:rsidR="00774771" w:rsidRPr="00774771" w:rsidRDefault="00774771" w:rsidP="009E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</w:t>
      </w:r>
      <w:r w:rsidR="000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Т.Н. </w:t>
      </w:r>
      <w:proofErr w:type="gramStart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p w:rsidR="00774771" w:rsidRPr="00774771" w:rsidRDefault="00774771" w:rsidP="009E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71" w:rsidRDefault="00774771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="000669F2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Pr="00774771">
        <w:rPr>
          <w:rFonts w:ascii="Times New Roman" w:hAnsi="Times New Roman" w:cs="Times New Roman"/>
          <w:bCs/>
          <w:sz w:val="28"/>
          <w:szCs w:val="28"/>
        </w:rPr>
        <w:t>«Управление капитального строительства</w:t>
      </w:r>
    </w:p>
    <w:p w:rsidR="00774771" w:rsidRDefault="00774771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771">
        <w:rPr>
          <w:rFonts w:ascii="Times New Roman" w:hAnsi="Times New Roman" w:cs="Times New Roman"/>
          <w:bCs/>
          <w:sz w:val="28"/>
          <w:szCs w:val="28"/>
        </w:rPr>
        <w:t>Пермского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0669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Д.А. Ермаков </w:t>
      </w:r>
    </w:p>
    <w:p w:rsidR="00774771" w:rsidRPr="00774771" w:rsidRDefault="00774771" w:rsidP="00774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4771" w:rsidRPr="00774771" w:rsidSect="009E1A72">
          <w:pgSz w:w="16840" w:h="11905" w:orient="landscape"/>
          <w:pgMar w:top="851" w:right="567" w:bottom="567" w:left="1134" w:header="0" w:footer="0" w:gutter="0"/>
          <w:cols w:space="720"/>
        </w:sectPr>
      </w:pPr>
    </w:p>
    <w:p w:rsidR="00C973F6" w:rsidRPr="006D30FB" w:rsidRDefault="00C973F6" w:rsidP="00C973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8 к Порядку от 29.09.2015 №1317</w:t>
      </w:r>
    </w:p>
    <w:p w:rsidR="00F236CA" w:rsidRPr="00183124" w:rsidRDefault="00F236CA" w:rsidP="00F2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6CA" w:rsidRPr="009E1A7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Отчет</w:t>
      </w:r>
    </w:p>
    <w:p w:rsidR="00F236CA" w:rsidRPr="009E1A7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:rsidR="00F236CA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Пермского муниципального района за счет бюджетных средств (тыс. руб.)</w:t>
      </w:r>
    </w:p>
    <w:p w:rsidR="009E1A72" w:rsidRPr="00DC314B" w:rsidRDefault="009E1A72" w:rsidP="00F236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872"/>
        <w:gridCol w:w="1167"/>
        <w:gridCol w:w="929"/>
        <w:gridCol w:w="992"/>
        <w:gridCol w:w="994"/>
        <w:gridCol w:w="1133"/>
        <w:gridCol w:w="1134"/>
        <w:gridCol w:w="850"/>
        <w:gridCol w:w="992"/>
        <w:gridCol w:w="993"/>
        <w:gridCol w:w="1134"/>
        <w:gridCol w:w="851"/>
      </w:tblGrid>
      <w:tr w:rsidR="00F236CA" w:rsidRPr="00DC314B" w:rsidTr="009E1A7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1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F236CA" w:rsidRPr="00DC314B" w:rsidTr="003E295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F236CA" w:rsidRPr="00DC314B" w:rsidTr="003E295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CA" w:rsidRPr="00DC314B" w:rsidTr="003E2950"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36CA" w:rsidRPr="00691899" w:rsidTr="003E295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«Совершенствование муниципального управления Пермского муниципального района на 2016-2020 годы»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F37BD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54 343,7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CC647A" w:rsidRDefault="00F236CA" w:rsidP="00CC6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C647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F37BD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B">
              <w:rPr>
                <w:rFonts w:ascii="Times New Roman" w:hAnsi="Times New Roman" w:cs="Times New Roman"/>
                <w:sz w:val="24"/>
                <w:szCs w:val="24"/>
              </w:rPr>
              <w:t>55 108,1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6A2B9B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B">
              <w:rPr>
                <w:rFonts w:ascii="Times New Roman" w:hAnsi="Times New Roman" w:cs="Times New Roman"/>
                <w:sz w:val="24"/>
                <w:szCs w:val="24"/>
              </w:rPr>
              <w:t>54 048,</w:t>
            </w:r>
            <w:r w:rsidR="00A25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CC647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B">
              <w:rPr>
                <w:rFonts w:ascii="Times New Roman" w:hAnsi="Times New Roman" w:cs="Times New Roman"/>
                <w:sz w:val="24"/>
                <w:szCs w:val="24"/>
              </w:rPr>
              <w:t>762,4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6A2B9B" w:rsidP="00A2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B">
              <w:rPr>
                <w:rFonts w:ascii="Times New Roman" w:hAnsi="Times New Roman" w:cs="Times New Roman"/>
                <w:sz w:val="24"/>
                <w:szCs w:val="24"/>
              </w:rPr>
              <w:t>54 811,</w:t>
            </w:r>
            <w:r w:rsidR="00A25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6A2B9B" w:rsidRDefault="006A2B9B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F236CA" w:rsidRPr="00691899" w:rsidTr="003E295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1E0CB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1E0CB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1E0CB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1E0CB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E0CB9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3E2950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</w:t>
            </w: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3 746,1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236CA" w:rsidRPr="00691899" w:rsidTr="003E295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«Развитие муниципальной службы в Пермском муниципальном районе»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514E77" w:rsidP="0051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53 399,0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764,4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514E77" w:rsidP="0051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54 163,4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514E77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52AB">
              <w:rPr>
                <w:rFonts w:ascii="Times New Roman" w:hAnsi="Times New Roman" w:cs="Times New Roman"/>
                <w:sz w:val="24"/>
                <w:szCs w:val="24"/>
              </w:rPr>
              <w:t> 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F236CA" w:rsidP="00B1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844" w:rsidRPr="00514E77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514E77" w:rsidP="00B1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7">
              <w:rPr>
                <w:rFonts w:ascii="Times New Roman" w:hAnsi="Times New Roman" w:cs="Times New Roman"/>
                <w:sz w:val="24"/>
                <w:szCs w:val="24"/>
              </w:rPr>
              <w:t>53 866,</w:t>
            </w:r>
            <w:r w:rsidR="00A25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514E77" w:rsidRDefault="00514E77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99,45</w:t>
            </w:r>
          </w:p>
        </w:tc>
      </w:tr>
      <w:tr w:rsidR="001E0CB9" w:rsidRPr="00691899" w:rsidTr="003E295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B9" w:rsidRPr="00DC314B" w:rsidRDefault="001E0CB9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DC314B" w:rsidRDefault="001E0CB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B9" w:rsidRPr="001E0CB9" w:rsidRDefault="001E0CB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36CA" w:rsidRPr="00691899" w:rsidTr="003E2950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DC314B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района»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3 746,1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F236CA" w:rsidP="0008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885" w:rsidRPr="00086885">
              <w:rPr>
                <w:rFonts w:ascii="Times New Roman" w:hAnsi="Times New Roman" w:cs="Times New Roman"/>
                <w:sz w:val="24"/>
                <w:szCs w:val="24"/>
              </w:rPr>
              <w:t>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461DE9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«Формирование антикоррупционной культуры, образования и воспитания»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1DE9" w:rsidRPr="00461DE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администрации </w:t>
            </w:r>
            <w:r w:rsidRPr="001E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муниципального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1DE9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5645,3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677,5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6 322,8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676,3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6 320,3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461DE9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Формирование, хранение, учет, и использование архивных документов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4 061,50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4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677,50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4 739,00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4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4 060,3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4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676,3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4 736,6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461DE9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E9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461DE9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Стимулирующий фонд муниципальных служащих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1 583,8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1 583,8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1 583,7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1 583,7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086885" w:rsidRDefault="00086885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461DE9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DC314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информационного взаимодействия органов местного самоуправления Пермского </w:t>
            </w: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proofErr w:type="gramEnd"/>
            <w:r w:rsidRPr="00DC314B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федеральными, региональными органами государственной власти, органами местного самоуправления поселений»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1DE9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9A6377" w:rsidRDefault="00461DE9" w:rsidP="009A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МУП Пермского муниципального района «Редакция газеты «Нива»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DC314B" w:rsidRDefault="00461DE9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7 491,1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9" w:rsidRPr="001E0CB9" w:rsidRDefault="00461DE9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FC5C3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46 424,6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46 130,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096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514E77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99,37</w:t>
            </w:r>
          </w:p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44" w:rsidRPr="00691899" w:rsidTr="00FC5C37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района»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3 746,1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Глава Пермского муниципального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главы администрации Пермского муниципального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3 221,40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923F59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района»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3 746,1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85">
              <w:rPr>
                <w:rFonts w:ascii="Times New Roman" w:hAnsi="Times New Roman" w:cs="Times New Roman"/>
                <w:sz w:val="24"/>
                <w:szCs w:val="24"/>
              </w:rPr>
              <w:t>3 652,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86885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43 144,65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43 231,55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42 911,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96D4E">
              <w:rPr>
                <w:rFonts w:ascii="Times New Roman" w:hAnsi="Times New Roman" w:cs="Times New Roman"/>
                <w:sz w:val="24"/>
                <w:szCs w:val="24"/>
              </w:rPr>
              <w:t> 998,0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27E13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«Взаимодействие органов власти и гражданского общества»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не являющимся муниципальными учреждениями Пермского </w:t>
            </w:r>
            <w:r w:rsidRPr="00CC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1 169,9</w:t>
            </w:r>
          </w:p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CC647A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территориального общественного самоуправления в Пермском муниципальном районе"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ТОС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«Гармонизация межнациональных и межконфессиональных отношений на территории Пермского </w:t>
            </w:r>
            <w:r w:rsidRPr="00DC3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396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691899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государственной национальной политики на территории Пермского муниципального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45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464,70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45007E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продукции патриотического воспитания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45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164,70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164,70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45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164,70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45007E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844" w:rsidRPr="000C7C50" w:rsidTr="003E295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межнациональных отношений (социологические опросы)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DC314B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B">
              <w:rPr>
                <w:rFonts w:ascii="Times New Roman" w:hAnsi="Times New Roman" w:cs="Times New Roman"/>
                <w:sz w:val="24"/>
                <w:szCs w:val="24"/>
              </w:rPr>
              <w:t>Администрация Пермского муниципального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0C7C50" w:rsidRDefault="00B11844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6A81" w:rsidRPr="00DC314B" w:rsidRDefault="00026A81" w:rsidP="00026A81">
      <w:pPr>
        <w:pStyle w:val="af4"/>
        <w:ind w:left="142"/>
        <w:rPr>
          <w:rFonts w:ascii="Times New Roman" w:hAnsi="Times New Roman" w:cs="Times New Roman"/>
          <w:sz w:val="24"/>
          <w:szCs w:val="24"/>
        </w:rPr>
      </w:pPr>
    </w:p>
    <w:p w:rsidR="00DC314B" w:rsidRPr="00DC314B" w:rsidRDefault="00DC314B" w:rsidP="009E1A72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 w:rsidRPr="00DC314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314B">
        <w:rPr>
          <w:rFonts w:ascii="Times New Roman" w:hAnsi="Times New Roman" w:cs="Times New Roman"/>
          <w:sz w:val="28"/>
          <w:szCs w:val="28"/>
        </w:rPr>
        <w:t>. заместителя главы администрации</w:t>
      </w:r>
    </w:p>
    <w:p w:rsidR="00DC314B" w:rsidRPr="00DC314B" w:rsidRDefault="00DC314B" w:rsidP="009E1A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DC314B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DC31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йона</w:t>
      </w:r>
      <w:r w:rsidRPr="00DC31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14B" w:rsidRPr="00DC314B" w:rsidRDefault="00DC314B" w:rsidP="009E1A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DC314B">
        <w:rPr>
          <w:rFonts w:ascii="Times New Roman" w:hAnsi="Times New Roman" w:cs="Times New Roman"/>
          <w:sz w:val="28"/>
          <w:szCs w:val="28"/>
        </w:rPr>
        <w:t>руководителя аппарата  администрации района</w:t>
      </w:r>
      <w:r w:rsidRPr="00DC314B">
        <w:rPr>
          <w:rFonts w:ascii="Times New Roman" w:hAnsi="Times New Roman" w:cs="Times New Roman"/>
          <w:sz w:val="28"/>
          <w:szCs w:val="28"/>
        </w:rPr>
        <w:tab/>
      </w:r>
      <w:r w:rsidRPr="00DC314B">
        <w:rPr>
          <w:rFonts w:ascii="Times New Roman" w:hAnsi="Times New Roman" w:cs="Times New Roman"/>
          <w:sz w:val="28"/>
          <w:szCs w:val="28"/>
        </w:rPr>
        <w:tab/>
      </w:r>
      <w:r w:rsidRPr="00DC31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В.К. </w:t>
      </w:r>
      <w:proofErr w:type="spellStart"/>
      <w:r w:rsidRPr="00DC314B">
        <w:rPr>
          <w:rFonts w:ascii="Times New Roman" w:hAnsi="Times New Roman" w:cs="Times New Roman"/>
          <w:sz w:val="28"/>
          <w:szCs w:val="28"/>
        </w:rPr>
        <w:t>Залазаев</w:t>
      </w:r>
      <w:proofErr w:type="spellEnd"/>
    </w:p>
    <w:p w:rsidR="00DC314B" w:rsidRPr="00DC314B" w:rsidRDefault="00DC314B" w:rsidP="009E1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1A" w:rsidRDefault="00DC314B" w:rsidP="00D12F1A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14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314B" w:rsidRPr="00DC314B" w:rsidRDefault="00DC314B" w:rsidP="00D12F1A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14B">
        <w:rPr>
          <w:rFonts w:ascii="Times New Roman" w:hAnsi="Times New Roman" w:cs="Times New Roman"/>
          <w:sz w:val="28"/>
          <w:szCs w:val="28"/>
        </w:rPr>
        <w:lastRenderedPageBreak/>
        <w:t>И.о</w:t>
      </w:r>
      <w:proofErr w:type="spellEnd"/>
      <w:r w:rsidRPr="00DC314B"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</w:t>
      </w:r>
    </w:p>
    <w:p w:rsidR="00DC314B" w:rsidRPr="00DC314B" w:rsidRDefault="00DC314B" w:rsidP="009E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 экономическому развитию</w:t>
      </w:r>
      <w:r w:rsidRPr="00DC3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Т.Н. </w:t>
      </w:r>
      <w:proofErr w:type="gramStart"/>
      <w:r w:rsidRPr="00DC31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p w:rsidR="00DC314B" w:rsidRPr="00DC314B" w:rsidRDefault="00DC314B" w:rsidP="009E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4B" w:rsidRPr="00DC314B" w:rsidRDefault="00DC314B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4B">
        <w:rPr>
          <w:rFonts w:ascii="Times New Roman" w:hAnsi="Times New Roman" w:cs="Times New Roman"/>
          <w:bCs/>
          <w:sz w:val="28"/>
          <w:szCs w:val="28"/>
        </w:rPr>
        <w:t>Директор МУ «Управление капитального строительства</w:t>
      </w:r>
    </w:p>
    <w:p w:rsidR="00DC314B" w:rsidRDefault="00DC314B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4B">
        <w:rPr>
          <w:rFonts w:ascii="Times New Roman" w:hAnsi="Times New Roman" w:cs="Times New Roman"/>
          <w:bCs/>
          <w:sz w:val="28"/>
          <w:szCs w:val="28"/>
        </w:rPr>
        <w:t xml:space="preserve">Пермского муниципального района»                                                                         Д.А. Ермаков </w:t>
      </w:r>
    </w:p>
    <w:p w:rsidR="003E2950" w:rsidRDefault="003E2950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950" w:rsidRDefault="003E2950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950" w:rsidRPr="00DC314B" w:rsidRDefault="003E2950" w:rsidP="009E1A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36CA" w:rsidRPr="00A13DAA" w:rsidRDefault="00F236CA" w:rsidP="00F236CA">
      <w:pPr>
        <w:pStyle w:val="ConsPlusNormal"/>
        <w:jc w:val="right"/>
        <w:rPr>
          <w:rFonts w:ascii="Times New Roman" w:hAnsi="Times New Roman" w:cs="Times New Roman"/>
        </w:rPr>
      </w:pPr>
      <w:r w:rsidRPr="00A13DAA">
        <w:rPr>
          <w:rFonts w:ascii="Times New Roman" w:hAnsi="Times New Roman" w:cs="Times New Roman"/>
          <w:sz w:val="28"/>
          <w:szCs w:val="24"/>
        </w:rPr>
        <w:t>Приложение 9 к Порядку от 29.09.2015 №1317</w:t>
      </w:r>
    </w:p>
    <w:p w:rsidR="00F236CA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6CA" w:rsidRPr="005960E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Отчет</w:t>
      </w:r>
    </w:p>
    <w:p w:rsidR="00F236CA" w:rsidRPr="005960E2" w:rsidRDefault="00F236CA" w:rsidP="00F236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:rsidR="00F236CA" w:rsidRPr="00A13DAA" w:rsidRDefault="00F236CA" w:rsidP="00F236CA">
      <w:pPr>
        <w:pStyle w:val="ConsPlusNormal"/>
        <w:jc w:val="center"/>
        <w:rPr>
          <w:rFonts w:ascii="Times New Roman" w:hAnsi="Times New Roman" w:cs="Times New Roman"/>
        </w:rPr>
      </w:pPr>
      <w:r w:rsidRPr="005960E2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F236CA" w:rsidRPr="00A13DAA" w:rsidRDefault="00F236CA" w:rsidP="00F236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544"/>
        <w:gridCol w:w="3543"/>
        <w:gridCol w:w="3403"/>
      </w:tblGrid>
      <w:tr w:rsidR="00F236CA" w:rsidRPr="001A533F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за отчетный период, тыс. руб.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236CA" w:rsidRPr="001A533F" w:rsidTr="00C2105E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33F">
              <w:rPr>
                <w:rFonts w:ascii="Times New Roman" w:hAnsi="Times New Roman" w:cs="Times New Roman"/>
              </w:rPr>
              <w:t>4</w:t>
            </w:r>
          </w:p>
        </w:tc>
      </w:tr>
      <w:tr w:rsidR="00F236CA" w:rsidRPr="001A533F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Пермского муниципального района на 2016-2020 годы»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66 345,3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65 954,6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65 580,9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65 192,2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764,4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762,4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Пермском муниципальном районе»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="000C7C50"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65 009,9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64 636,</w:t>
            </w:r>
            <w:r w:rsidR="000C7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64 247,5</w:t>
            </w:r>
          </w:p>
        </w:tc>
      </w:tr>
      <w:tr w:rsidR="003C6C82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82" w:rsidRPr="001A533F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82" w:rsidRPr="001A533F" w:rsidRDefault="003C6C82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82" w:rsidRPr="00484493" w:rsidRDefault="003C6C82" w:rsidP="003C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764,4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82" w:rsidRPr="00484493" w:rsidRDefault="003C6C82" w:rsidP="003C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762,4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3C6C82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236CA" w:rsidRPr="004844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236CA" w:rsidRPr="004844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484493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236CA" w:rsidRPr="004844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2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0C7C50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0C7C50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464,7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 Пермского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0C7C50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0C7C50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464,7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6CA" w:rsidRPr="001A533F" w:rsidTr="00C2105E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1A533F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CA" w:rsidRPr="00484493" w:rsidRDefault="00F236CA" w:rsidP="00C6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236CA" w:rsidRDefault="00F236CA" w:rsidP="00F236CA">
      <w:pPr>
        <w:pStyle w:val="ConsPlusNormal"/>
        <w:jc w:val="both"/>
        <w:rPr>
          <w:rFonts w:ascii="Times New Roman" w:hAnsi="Times New Roman" w:cs="Times New Roman"/>
        </w:rPr>
      </w:pPr>
    </w:p>
    <w:p w:rsidR="00FE7B07" w:rsidRDefault="00FE7B07" w:rsidP="00C2105E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</w:t>
      </w:r>
    </w:p>
    <w:p w:rsidR="00FE7B07" w:rsidRPr="00774771" w:rsidRDefault="00FE7B07" w:rsidP="00C2105E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7747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йона</w:t>
      </w:r>
      <w:r w:rsidRPr="007747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7B07" w:rsidRPr="00774771" w:rsidRDefault="00FE7B07" w:rsidP="00C2105E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руководителя аппарата  администрации района</w:t>
      </w:r>
      <w:r w:rsidRPr="00774771">
        <w:rPr>
          <w:rFonts w:ascii="Times New Roman" w:hAnsi="Times New Roman" w:cs="Times New Roman"/>
          <w:sz w:val="28"/>
          <w:szCs w:val="28"/>
        </w:rPr>
        <w:tab/>
      </w:r>
      <w:r w:rsidRPr="00774771">
        <w:rPr>
          <w:rFonts w:ascii="Times New Roman" w:hAnsi="Times New Roman" w:cs="Times New Roman"/>
          <w:sz w:val="28"/>
          <w:szCs w:val="28"/>
        </w:rPr>
        <w:tab/>
      </w:r>
      <w:r w:rsidRPr="0077477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4771">
        <w:rPr>
          <w:rFonts w:ascii="Times New Roman" w:hAnsi="Times New Roman" w:cs="Times New Roman"/>
          <w:sz w:val="28"/>
          <w:szCs w:val="28"/>
        </w:rPr>
        <w:t xml:space="preserve">  В.К. </w:t>
      </w:r>
      <w:proofErr w:type="spellStart"/>
      <w:r w:rsidRPr="00774771">
        <w:rPr>
          <w:rFonts w:ascii="Times New Roman" w:hAnsi="Times New Roman" w:cs="Times New Roman"/>
          <w:sz w:val="28"/>
          <w:szCs w:val="28"/>
        </w:rPr>
        <w:t>Залазаев</w:t>
      </w:r>
      <w:proofErr w:type="spellEnd"/>
    </w:p>
    <w:p w:rsidR="00FE7B07" w:rsidRPr="00774771" w:rsidRDefault="00FE7B07" w:rsidP="00C2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07" w:rsidRPr="00774771" w:rsidRDefault="00FE7B07" w:rsidP="00C2105E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E7B07" w:rsidRPr="00774771" w:rsidRDefault="00FE7B07" w:rsidP="00C2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</w:t>
      </w:r>
    </w:p>
    <w:p w:rsidR="00FE7B07" w:rsidRPr="00774771" w:rsidRDefault="00FE7B07" w:rsidP="00C2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Т.Н. </w:t>
      </w:r>
      <w:proofErr w:type="gramStart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p w:rsidR="00FE7B07" w:rsidRPr="00774771" w:rsidRDefault="00FE7B07" w:rsidP="00C2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B07" w:rsidRDefault="00FE7B07" w:rsidP="00C2105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МУ </w:t>
      </w:r>
      <w:r w:rsidRPr="00774771">
        <w:rPr>
          <w:rFonts w:ascii="Times New Roman" w:hAnsi="Times New Roman" w:cs="Times New Roman"/>
          <w:bCs/>
          <w:sz w:val="28"/>
          <w:szCs w:val="28"/>
        </w:rPr>
        <w:t>«Управление капитального строительства</w:t>
      </w:r>
    </w:p>
    <w:p w:rsidR="00C973F6" w:rsidRDefault="00FE7B07" w:rsidP="00C2105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771">
        <w:rPr>
          <w:rFonts w:ascii="Times New Roman" w:hAnsi="Times New Roman" w:cs="Times New Roman"/>
          <w:bCs/>
          <w:sz w:val="28"/>
          <w:szCs w:val="28"/>
        </w:rPr>
        <w:t>Пермского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Д.А. Ермаков </w:t>
      </w:r>
    </w:p>
    <w:p w:rsidR="00FE7B07" w:rsidRDefault="00FE7B07" w:rsidP="00FE7B07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FE7B07" w:rsidSect="009E1A72">
          <w:pgSz w:w="16840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C973F6" w:rsidRPr="00955DFA" w:rsidRDefault="00C973F6" w:rsidP="00C97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10</w:t>
      </w:r>
      <w:r w:rsidRPr="00A13DAA">
        <w:rPr>
          <w:rFonts w:ascii="Times New Roman" w:hAnsi="Times New Roman" w:cs="Times New Roman"/>
          <w:sz w:val="28"/>
          <w:szCs w:val="24"/>
        </w:rPr>
        <w:t xml:space="preserve"> к Порядку от 29.09.2015 №1317</w:t>
      </w:r>
    </w:p>
    <w:p w:rsidR="00C973F6" w:rsidRPr="00955DFA" w:rsidRDefault="00C973F6" w:rsidP="00C97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3F6" w:rsidRPr="00955DFA" w:rsidRDefault="00C973F6" w:rsidP="00C97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00"/>
      <w:bookmarkEnd w:id="2"/>
      <w:r w:rsidRPr="00955DFA">
        <w:rPr>
          <w:rFonts w:ascii="Times New Roman" w:hAnsi="Times New Roman" w:cs="Times New Roman"/>
          <w:sz w:val="28"/>
          <w:szCs w:val="28"/>
        </w:rPr>
        <w:t>Отчет</w:t>
      </w:r>
    </w:p>
    <w:p w:rsidR="00C973F6" w:rsidRPr="00955DFA" w:rsidRDefault="00C973F6" w:rsidP="00C97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DFA">
        <w:rPr>
          <w:rFonts w:ascii="Times New Roman" w:hAnsi="Times New Roman" w:cs="Times New Roman"/>
          <w:sz w:val="28"/>
          <w:szCs w:val="28"/>
        </w:rPr>
        <w:t>о применении мер муниципального регулирования</w:t>
      </w:r>
      <w:r w:rsidR="00FE7B07">
        <w:rPr>
          <w:rFonts w:ascii="Times New Roman" w:hAnsi="Times New Roman" w:cs="Times New Roman"/>
          <w:sz w:val="28"/>
          <w:szCs w:val="28"/>
        </w:rPr>
        <w:t xml:space="preserve"> </w:t>
      </w:r>
      <w:r w:rsidRPr="00955DFA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C973F6" w:rsidRPr="00955DFA" w:rsidRDefault="00C973F6" w:rsidP="00C97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DF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C973F6" w:rsidRPr="00955DFA" w:rsidRDefault="00C973F6" w:rsidP="0078312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5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103"/>
        <w:gridCol w:w="1843"/>
        <w:gridCol w:w="1843"/>
        <w:gridCol w:w="1496"/>
        <w:gridCol w:w="1764"/>
        <w:gridCol w:w="2126"/>
      </w:tblGrid>
      <w:tr w:rsidR="00C973F6" w:rsidRPr="00C35100" w:rsidTr="00C2105E">
        <w:tc>
          <w:tcPr>
            <w:tcW w:w="771" w:type="dxa"/>
            <w:vMerge w:val="restart"/>
          </w:tcPr>
          <w:p w:rsidR="00783122" w:rsidRPr="00C35100" w:rsidRDefault="00783122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Наименование меры муниципальной поддержки</w:t>
            </w:r>
          </w:p>
        </w:tc>
        <w:tc>
          <w:tcPr>
            <w:tcW w:w="1843" w:type="dxa"/>
            <w:vMerge w:val="restart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- основание применения меры</w:t>
            </w:r>
          </w:p>
        </w:tc>
        <w:tc>
          <w:tcPr>
            <w:tcW w:w="3260" w:type="dxa"/>
            <w:gridSpan w:val="2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Пермского муниципального района за отчетный период, тыс. руб.</w:t>
            </w:r>
          </w:p>
        </w:tc>
        <w:tc>
          <w:tcPr>
            <w:tcW w:w="2126" w:type="dxa"/>
            <w:vMerge w:val="restart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C973F6" w:rsidRPr="00C35100" w:rsidTr="00C2105E">
        <w:tc>
          <w:tcPr>
            <w:tcW w:w="771" w:type="dxa"/>
            <w:vMerge/>
          </w:tcPr>
          <w:p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4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C973F6" w:rsidRPr="00C35100" w:rsidRDefault="00C973F6" w:rsidP="00FE7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00" w:rsidRPr="00C35100" w:rsidTr="00C2105E">
        <w:tc>
          <w:tcPr>
            <w:tcW w:w="771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973F6" w:rsidRPr="00C35100" w:rsidRDefault="00C973F6" w:rsidP="00FE7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973F6" w:rsidRPr="00C35100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5100" w:rsidRPr="00FE7B07" w:rsidTr="00C2105E">
        <w:trPr>
          <w:trHeight w:val="452"/>
        </w:trPr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 «Развитие муниципальной службы в Пермском муниципальном районе»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rPr>
          <w:trHeight w:val="717"/>
        </w:trPr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</w:t>
            </w: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 xml:space="preserve"> «Формирование антикоррупционной культуры, образования и воспитания»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rPr>
          <w:trHeight w:val="278"/>
        </w:trPr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Обучение сотрудников администрации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rPr>
          <w:trHeight w:val="694"/>
        </w:trPr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</w:t>
            </w: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 xml:space="preserve"> «Совершенствование системы муниципального управления в администрации Пермского муниципального района»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Формирование, хранение, учет, и использование архивных документов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</w:t>
            </w: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 xml:space="preserve"> «Повышение эффективности информационного взаимодействия органов местного самоуправления Пермского муниципального района с федеральными, </w:t>
            </w:r>
            <w:r w:rsidRPr="00FE7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региональными органами государственной власти, органами местного самоуправления поселений» 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5103" w:type="dxa"/>
          </w:tcPr>
          <w:p w:rsidR="00C973F6" w:rsidRPr="008453F5" w:rsidRDefault="008453F5" w:rsidP="008453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53F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МУП Пермского муниципального района «Редакция газеты «Нива» 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</w:t>
            </w: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Содержание главы администрации Пермского муниципального района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1.4.2.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</w:t>
            </w: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 xml:space="preserve"> «Взаимодействие органов власти и гражданского общества»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Содействие в защите интересов ветеранов играждан пожилого возраста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 «Развитие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«Р</w:t>
            </w:r>
            <w:proofErr w:type="gramEnd"/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азвитие территориального общественного самоуправления в Пермском муниципальном районе»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103" w:type="dxa"/>
          </w:tcPr>
          <w:p w:rsidR="00C973F6" w:rsidRPr="00D90F5B" w:rsidRDefault="00D90F5B" w:rsidP="00D90F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F5B">
              <w:rPr>
                <w:rFonts w:ascii="Times New Roman" w:hAnsi="Times New Roman" w:cs="Times New Roman"/>
                <w:bCs/>
                <w:sz w:val="22"/>
                <w:szCs w:val="22"/>
              </w:rPr>
              <w:t>Субсидии победителям конкурса некоммерческой организации</w:t>
            </w:r>
            <w:r w:rsidRPr="00D90F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rPr>
          <w:trHeight w:val="1044"/>
        </w:trPr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Софинансирование мероприятий по реализации социально значимых проектов территориального общественного самоуправления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3 «Гармонизация межнациональных и межконфессиональных </w:t>
            </w:r>
            <w:r w:rsidRPr="00FE7B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отношений на территории Пермского муниципального района»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</w:t>
            </w: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 xml:space="preserve"> «Реализация государственной национальной политики на территории Пермского муниципального района»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Разработка и изготовление продукции патриотического воспитания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  <w:tr w:rsidR="00C35100" w:rsidRPr="00FE7B07" w:rsidTr="00C2105E">
        <w:tc>
          <w:tcPr>
            <w:tcW w:w="771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5103" w:type="dxa"/>
          </w:tcPr>
          <w:p w:rsidR="00C973F6" w:rsidRPr="00FE7B07" w:rsidRDefault="00C973F6" w:rsidP="00FE7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7B07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состояния межнациональных отношений (социологические опросы)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4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973F6" w:rsidRPr="00FE7B07" w:rsidRDefault="00C973F6" w:rsidP="00FE7B07">
            <w:pPr>
              <w:jc w:val="center"/>
              <w:rPr>
                <w:rFonts w:ascii="Times New Roman" w:hAnsi="Times New Roman" w:cs="Times New Roman"/>
              </w:rPr>
            </w:pPr>
            <w:r w:rsidRPr="00FE7B07">
              <w:rPr>
                <w:rFonts w:ascii="Times New Roman" w:hAnsi="Times New Roman" w:cs="Times New Roman"/>
              </w:rPr>
              <w:t>-</w:t>
            </w:r>
          </w:p>
        </w:tc>
      </w:tr>
    </w:tbl>
    <w:p w:rsidR="00C35100" w:rsidRPr="00FE7B07" w:rsidRDefault="00C35100" w:rsidP="00C973F6">
      <w:pPr>
        <w:pStyle w:val="af4"/>
        <w:rPr>
          <w:rFonts w:ascii="Times New Roman" w:hAnsi="Times New Roman" w:cs="Times New Roman"/>
        </w:rPr>
      </w:pPr>
    </w:p>
    <w:p w:rsidR="00FE7B07" w:rsidRDefault="00FE7B07" w:rsidP="00FE7B07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</w:t>
      </w:r>
      <w:r w:rsidRPr="00774771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7747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йона</w:t>
      </w:r>
      <w:r w:rsidRPr="007747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7B07" w:rsidRPr="00774771" w:rsidRDefault="00FE7B07" w:rsidP="00FE7B07">
      <w:pPr>
        <w:pStyle w:val="af4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руководителя аппарата  администрации района</w:t>
      </w:r>
      <w:r w:rsidRPr="00774771">
        <w:rPr>
          <w:rFonts w:ascii="Times New Roman" w:hAnsi="Times New Roman" w:cs="Times New Roman"/>
          <w:sz w:val="28"/>
          <w:szCs w:val="28"/>
        </w:rPr>
        <w:tab/>
      </w:r>
      <w:r w:rsidRPr="00774771">
        <w:rPr>
          <w:rFonts w:ascii="Times New Roman" w:hAnsi="Times New Roman" w:cs="Times New Roman"/>
          <w:sz w:val="28"/>
          <w:szCs w:val="28"/>
        </w:rPr>
        <w:tab/>
      </w:r>
      <w:r w:rsidRPr="0077477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4771">
        <w:rPr>
          <w:rFonts w:ascii="Times New Roman" w:hAnsi="Times New Roman" w:cs="Times New Roman"/>
          <w:sz w:val="28"/>
          <w:szCs w:val="28"/>
        </w:rPr>
        <w:t xml:space="preserve">      В.К. </w:t>
      </w:r>
      <w:proofErr w:type="spellStart"/>
      <w:r w:rsidRPr="00774771">
        <w:rPr>
          <w:rFonts w:ascii="Times New Roman" w:hAnsi="Times New Roman" w:cs="Times New Roman"/>
          <w:sz w:val="28"/>
          <w:szCs w:val="28"/>
        </w:rPr>
        <w:t>Залазаев</w:t>
      </w:r>
      <w:proofErr w:type="spellEnd"/>
    </w:p>
    <w:p w:rsidR="00FE7B07" w:rsidRDefault="00FE7B07" w:rsidP="00FE7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B07" w:rsidRDefault="00FE7B07" w:rsidP="00FE7B07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77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E7B07" w:rsidRPr="00774771" w:rsidRDefault="00FE7B07" w:rsidP="00FE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</w:t>
      </w:r>
    </w:p>
    <w:p w:rsidR="00FE7B07" w:rsidRPr="00774771" w:rsidRDefault="00FE7B07" w:rsidP="00FE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Т.Н. </w:t>
      </w:r>
      <w:proofErr w:type="gramStart"/>
      <w:r w:rsidRPr="00774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p w:rsidR="00FE7B07" w:rsidRPr="00774771" w:rsidRDefault="00FE7B07" w:rsidP="00FE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B07" w:rsidRDefault="00FE7B07" w:rsidP="00FE7B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МУ </w:t>
      </w:r>
      <w:r w:rsidRPr="00774771">
        <w:rPr>
          <w:rFonts w:ascii="Times New Roman" w:hAnsi="Times New Roman" w:cs="Times New Roman"/>
          <w:bCs/>
          <w:sz w:val="28"/>
          <w:szCs w:val="28"/>
        </w:rPr>
        <w:t>«Управление капитального строительства</w:t>
      </w:r>
    </w:p>
    <w:p w:rsidR="00FE7B07" w:rsidRDefault="00FE7B07" w:rsidP="00FE7B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771">
        <w:rPr>
          <w:rFonts w:ascii="Times New Roman" w:hAnsi="Times New Roman" w:cs="Times New Roman"/>
          <w:bCs/>
          <w:sz w:val="28"/>
          <w:szCs w:val="28"/>
        </w:rPr>
        <w:t>Пермского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Д.А. Ермаков </w:t>
      </w:r>
    </w:p>
    <w:p w:rsidR="00C35100" w:rsidRDefault="00C35100" w:rsidP="00C973F6">
      <w:pPr>
        <w:pStyle w:val="af4"/>
        <w:rPr>
          <w:rFonts w:ascii="Times New Roman" w:hAnsi="Times New Roman" w:cs="Times New Roman"/>
          <w:sz w:val="28"/>
          <w:szCs w:val="28"/>
        </w:rPr>
      </w:pPr>
    </w:p>
    <w:sectPr w:rsidR="00C35100" w:rsidSect="009E1A72">
      <w:pgSz w:w="16840" w:h="11906" w:orient="landscape"/>
      <w:pgMar w:top="851" w:right="567" w:bottom="567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83" w:rsidRDefault="00EB7083">
      <w:pPr>
        <w:spacing w:after="0" w:line="240" w:lineRule="auto"/>
      </w:pPr>
      <w:r>
        <w:separator/>
      </w:r>
    </w:p>
  </w:endnote>
  <w:endnote w:type="continuationSeparator" w:id="0">
    <w:p w:rsidR="00EB7083" w:rsidRDefault="00EB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82" w:rsidRDefault="003C6C82">
    <w:pPr>
      <w:pStyle w:val="a3"/>
      <w:jc w:val="center"/>
    </w:pPr>
  </w:p>
  <w:p w:rsidR="003C6C82" w:rsidRDefault="003C6C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82" w:rsidRDefault="003C6C82">
    <w:pPr>
      <w:pStyle w:val="a3"/>
      <w:jc w:val="center"/>
    </w:pPr>
  </w:p>
  <w:p w:rsidR="003C6C82" w:rsidRDefault="003C6C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83" w:rsidRDefault="00EB7083">
      <w:pPr>
        <w:spacing w:after="0" w:line="240" w:lineRule="auto"/>
      </w:pPr>
      <w:r>
        <w:separator/>
      </w:r>
    </w:p>
  </w:footnote>
  <w:footnote w:type="continuationSeparator" w:id="0">
    <w:p w:rsidR="00EB7083" w:rsidRDefault="00EB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45C4"/>
    <w:multiLevelType w:val="hybridMultilevel"/>
    <w:tmpl w:val="4F6C3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7106"/>
    <w:multiLevelType w:val="hybridMultilevel"/>
    <w:tmpl w:val="90604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A94D0C"/>
    <w:multiLevelType w:val="hybridMultilevel"/>
    <w:tmpl w:val="60FAB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44397A"/>
    <w:multiLevelType w:val="hybridMultilevel"/>
    <w:tmpl w:val="72BE8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4A5C6E2D"/>
    <w:multiLevelType w:val="hybridMultilevel"/>
    <w:tmpl w:val="E4EA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DA31D4"/>
    <w:multiLevelType w:val="hybridMultilevel"/>
    <w:tmpl w:val="8176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C2098A"/>
    <w:multiLevelType w:val="hybridMultilevel"/>
    <w:tmpl w:val="50BC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5"/>
  </w:num>
  <w:num w:numId="2">
    <w:abstractNumId w:val="9"/>
  </w:num>
  <w:num w:numId="3">
    <w:abstractNumId w:val="4"/>
  </w:num>
  <w:num w:numId="4">
    <w:abstractNumId w:val="27"/>
  </w:num>
  <w:num w:numId="5">
    <w:abstractNumId w:val="34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33"/>
  </w:num>
  <w:num w:numId="11">
    <w:abstractNumId w:val="2"/>
  </w:num>
  <w:num w:numId="12">
    <w:abstractNumId w:val="24"/>
  </w:num>
  <w:num w:numId="13">
    <w:abstractNumId w:val="32"/>
  </w:num>
  <w:num w:numId="14">
    <w:abstractNumId w:val="21"/>
  </w:num>
  <w:num w:numId="15">
    <w:abstractNumId w:val="25"/>
  </w:num>
  <w:num w:numId="16">
    <w:abstractNumId w:val="20"/>
  </w:num>
  <w:num w:numId="17">
    <w:abstractNumId w:val="31"/>
  </w:num>
  <w:num w:numId="18">
    <w:abstractNumId w:val="29"/>
  </w:num>
  <w:num w:numId="19">
    <w:abstractNumId w:val="8"/>
  </w:num>
  <w:num w:numId="20">
    <w:abstractNumId w:val="13"/>
  </w:num>
  <w:num w:numId="21">
    <w:abstractNumId w:val="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1"/>
  </w:num>
  <w:num w:numId="26">
    <w:abstractNumId w:val="1"/>
  </w:num>
  <w:num w:numId="27">
    <w:abstractNumId w:val="36"/>
  </w:num>
  <w:num w:numId="28">
    <w:abstractNumId w:val="19"/>
  </w:num>
  <w:num w:numId="29">
    <w:abstractNumId w:val="18"/>
  </w:num>
  <w:num w:numId="30">
    <w:abstractNumId w:val="10"/>
  </w:num>
  <w:num w:numId="31">
    <w:abstractNumId w:val="15"/>
  </w:num>
  <w:num w:numId="32">
    <w:abstractNumId w:val="12"/>
  </w:num>
  <w:num w:numId="33">
    <w:abstractNumId w:val="26"/>
  </w:num>
  <w:num w:numId="34">
    <w:abstractNumId w:val="30"/>
  </w:num>
  <w:num w:numId="35">
    <w:abstractNumId w:val="28"/>
  </w:num>
  <w:num w:numId="36">
    <w:abstractNumId w:val="16"/>
  </w:num>
  <w:num w:numId="37">
    <w:abstractNumId w:val="5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FF"/>
    <w:rsid w:val="000114CD"/>
    <w:rsid w:val="00013DF2"/>
    <w:rsid w:val="00014100"/>
    <w:rsid w:val="0001657A"/>
    <w:rsid w:val="00026A81"/>
    <w:rsid w:val="000317DB"/>
    <w:rsid w:val="0003776C"/>
    <w:rsid w:val="00043DA2"/>
    <w:rsid w:val="00044CEB"/>
    <w:rsid w:val="00044D11"/>
    <w:rsid w:val="00050BEA"/>
    <w:rsid w:val="000517E8"/>
    <w:rsid w:val="00057F25"/>
    <w:rsid w:val="00061388"/>
    <w:rsid w:val="00061EF1"/>
    <w:rsid w:val="000669F2"/>
    <w:rsid w:val="00071463"/>
    <w:rsid w:val="000747A4"/>
    <w:rsid w:val="00080AAE"/>
    <w:rsid w:val="0008134A"/>
    <w:rsid w:val="00086885"/>
    <w:rsid w:val="00087F44"/>
    <w:rsid w:val="000901BB"/>
    <w:rsid w:val="0009117C"/>
    <w:rsid w:val="00092877"/>
    <w:rsid w:val="000944B2"/>
    <w:rsid w:val="00096886"/>
    <w:rsid w:val="00096D4E"/>
    <w:rsid w:val="000A018F"/>
    <w:rsid w:val="000A28E1"/>
    <w:rsid w:val="000A5F4E"/>
    <w:rsid w:val="000B32AF"/>
    <w:rsid w:val="000B7DA7"/>
    <w:rsid w:val="000C033B"/>
    <w:rsid w:val="000C0BEE"/>
    <w:rsid w:val="000C4CD1"/>
    <w:rsid w:val="000C7C50"/>
    <w:rsid w:val="000D18A6"/>
    <w:rsid w:val="000D39A3"/>
    <w:rsid w:val="000D4340"/>
    <w:rsid w:val="000E0824"/>
    <w:rsid w:val="000E4508"/>
    <w:rsid w:val="000E6028"/>
    <w:rsid w:val="000F4B12"/>
    <w:rsid w:val="000F5153"/>
    <w:rsid w:val="00102617"/>
    <w:rsid w:val="00106786"/>
    <w:rsid w:val="00111434"/>
    <w:rsid w:val="00116965"/>
    <w:rsid w:val="00116D47"/>
    <w:rsid w:val="0013268C"/>
    <w:rsid w:val="00141C72"/>
    <w:rsid w:val="00161ED3"/>
    <w:rsid w:val="00162B2E"/>
    <w:rsid w:val="00163967"/>
    <w:rsid w:val="00165965"/>
    <w:rsid w:val="00165968"/>
    <w:rsid w:val="001663DA"/>
    <w:rsid w:val="001702DC"/>
    <w:rsid w:val="00173C6C"/>
    <w:rsid w:val="00177CF6"/>
    <w:rsid w:val="00187751"/>
    <w:rsid w:val="001952D1"/>
    <w:rsid w:val="001A17B1"/>
    <w:rsid w:val="001A25DB"/>
    <w:rsid w:val="001B1075"/>
    <w:rsid w:val="001C2C56"/>
    <w:rsid w:val="001E0CB9"/>
    <w:rsid w:val="001E14A8"/>
    <w:rsid w:val="001F67F8"/>
    <w:rsid w:val="001F6848"/>
    <w:rsid w:val="00207474"/>
    <w:rsid w:val="00212461"/>
    <w:rsid w:val="00213EC6"/>
    <w:rsid w:val="00213FF0"/>
    <w:rsid w:val="00215F81"/>
    <w:rsid w:val="00226A33"/>
    <w:rsid w:val="0023063C"/>
    <w:rsid w:val="00235F3B"/>
    <w:rsid w:val="00241D8E"/>
    <w:rsid w:val="00247F1D"/>
    <w:rsid w:val="002513AF"/>
    <w:rsid w:val="00256B5C"/>
    <w:rsid w:val="00266168"/>
    <w:rsid w:val="00267618"/>
    <w:rsid w:val="00267A09"/>
    <w:rsid w:val="00275175"/>
    <w:rsid w:val="00286B03"/>
    <w:rsid w:val="00292495"/>
    <w:rsid w:val="00296755"/>
    <w:rsid w:val="002A14B2"/>
    <w:rsid w:val="002B1118"/>
    <w:rsid w:val="002B6403"/>
    <w:rsid w:val="002D2B10"/>
    <w:rsid w:val="002F4618"/>
    <w:rsid w:val="00300127"/>
    <w:rsid w:val="003012C1"/>
    <w:rsid w:val="00307F02"/>
    <w:rsid w:val="0033087B"/>
    <w:rsid w:val="00334B5F"/>
    <w:rsid w:val="00341013"/>
    <w:rsid w:val="003458C2"/>
    <w:rsid w:val="00346538"/>
    <w:rsid w:val="00351AE2"/>
    <w:rsid w:val="00353FB1"/>
    <w:rsid w:val="00356CD5"/>
    <w:rsid w:val="00360EBA"/>
    <w:rsid w:val="003644A9"/>
    <w:rsid w:val="003743DE"/>
    <w:rsid w:val="00376A0C"/>
    <w:rsid w:val="003956E3"/>
    <w:rsid w:val="00396FA5"/>
    <w:rsid w:val="003A48E0"/>
    <w:rsid w:val="003B0EC3"/>
    <w:rsid w:val="003B18D4"/>
    <w:rsid w:val="003B3C0B"/>
    <w:rsid w:val="003C2455"/>
    <w:rsid w:val="003C2964"/>
    <w:rsid w:val="003C5907"/>
    <w:rsid w:val="003C6A14"/>
    <w:rsid w:val="003C6C82"/>
    <w:rsid w:val="003C6E8D"/>
    <w:rsid w:val="003D0DE9"/>
    <w:rsid w:val="003D18DE"/>
    <w:rsid w:val="003D36F7"/>
    <w:rsid w:val="003E2950"/>
    <w:rsid w:val="003E57BD"/>
    <w:rsid w:val="003F0F2C"/>
    <w:rsid w:val="003F4F4E"/>
    <w:rsid w:val="00403408"/>
    <w:rsid w:val="00403443"/>
    <w:rsid w:val="00406B53"/>
    <w:rsid w:val="0041329F"/>
    <w:rsid w:val="004172AF"/>
    <w:rsid w:val="0042126B"/>
    <w:rsid w:val="00421CF4"/>
    <w:rsid w:val="00422223"/>
    <w:rsid w:val="004222C3"/>
    <w:rsid w:val="004237F4"/>
    <w:rsid w:val="00425AB0"/>
    <w:rsid w:val="00427E13"/>
    <w:rsid w:val="00430A7A"/>
    <w:rsid w:val="00435AD5"/>
    <w:rsid w:val="0044355C"/>
    <w:rsid w:val="00443724"/>
    <w:rsid w:val="00445D2A"/>
    <w:rsid w:val="0045007E"/>
    <w:rsid w:val="004500B4"/>
    <w:rsid w:val="00460F30"/>
    <w:rsid w:val="00461DE9"/>
    <w:rsid w:val="00482032"/>
    <w:rsid w:val="00482CFD"/>
    <w:rsid w:val="00483FE4"/>
    <w:rsid w:val="00484493"/>
    <w:rsid w:val="004846CF"/>
    <w:rsid w:val="00487C53"/>
    <w:rsid w:val="004944A1"/>
    <w:rsid w:val="004A2006"/>
    <w:rsid w:val="004A225E"/>
    <w:rsid w:val="004B5DA5"/>
    <w:rsid w:val="004C08A5"/>
    <w:rsid w:val="004C28CF"/>
    <w:rsid w:val="004C7F59"/>
    <w:rsid w:val="004D1BD8"/>
    <w:rsid w:val="004E1B07"/>
    <w:rsid w:val="004E2100"/>
    <w:rsid w:val="004E3807"/>
    <w:rsid w:val="004E7C3F"/>
    <w:rsid w:val="004F3711"/>
    <w:rsid w:val="004F51ED"/>
    <w:rsid w:val="004F64E9"/>
    <w:rsid w:val="0050653D"/>
    <w:rsid w:val="005118C0"/>
    <w:rsid w:val="00514DCC"/>
    <w:rsid w:val="00514E77"/>
    <w:rsid w:val="00515A30"/>
    <w:rsid w:val="00517DC7"/>
    <w:rsid w:val="0052158E"/>
    <w:rsid w:val="00523B87"/>
    <w:rsid w:val="00534419"/>
    <w:rsid w:val="005476F8"/>
    <w:rsid w:val="00554538"/>
    <w:rsid w:val="00555E04"/>
    <w:rsid w:val="005641A6"/>
    <w:rsid w:val="00566344"/>
    <w:rsid w:val="0057026B"/>
    <w:rsid w:val="00573F0A"/>
    <w:rsid w:val="00574977"/>
    <w:rsid w:val="005822DE"/>
    <w:rsid w:val="005829E1"/>
    <w:rsid w:val="0058342C"/>
    <w:rsid w:val="00585C7E"/>
    <w:rsid w:val="00593392"/>
    <w:rsid w:val="005960E2"/>
    <w:rsid w:val="0059760A"/>
    <w:rsid w:val="005A2948"/>
    <w:rsid w:val="005A3880"/>
    <w:rsid w:val="005A59CE"/>
    <w:rsid w:val="005B2BD4"/>
    <w:rsid w:val="005B697F"/>
    <w:rsid w:val="005B7FBA"/>
    <w:rsid w:val="005C2F34"/>
    <w:rsid w:val="005C70D4"/>
    <w:rsid w:val="005C7AD0"/>
    <w:rsid w:val="005D1822"/>
    <w:rsid w:val="005D4B65"/>
    <w:rsid w:val="005E001C"/>
    <w:rsid w:val="005F480C"/>
    <w:rsid w:val="00600B87"/>
    <w:rsid w:val="006012C5"/>
    <w:rsid w:val="006077E3"/>
    <w:rsid w:val="0062115E"/>
    <w:rsid w:val="00626640"/>
    <w:rsid w:val="00634461"/>
    <w:rsid w:val="0064528A"/>
    <w:rsid w:val="00646C6E"/>
    <w:rsid w:val="00653308"/>
    <w:rsid w:val="00664FC1"/>
    <w:rsid w:val="00665D32"/>
    <w:rsid w:val="00681507"/>
    <w:rsid w:val="00681FA4"/>
    <w:rsid w:val="00682548"/>
    <w:rsid w:val="00687BDF"/>
    <w:rsid w:val="00691899"/>
    <w:rsid w:val="00692ED1"/>
    <w:rsid w:val="00695A93"/>
    <w:rsid w:val="00697605"/>
    <w:rsid w:val="00697CFE"/>
    <w:rsid w:val="006A098A"/>
    <w:rsid w:val="006A103D"/>
    <w:rsid w:val="006A2B9B"/>
    <w:rsid w:val="006A559D"/>
    <w:rsid w:val="006A5B51"/>
    <w:rsid w:val="006B27F2"/>
    <w:rsid w:val="006C3085"/>
    <w:rsid w:val="006C6D32"/>
    <w:rsid w:val="006D5166"/>
    <w:rsid w:val="006E0175"/>
    <w:rsid w:val="006E1B65"/>
    <w:rsid w:val="006E2962"/>
    <w:rsid w:val="006E4F78"/>
    <w:rsid w:val="006F0DCC"/>
    <w:rsid w:val="006F3C3E"/>
    <w:rsid w:val="006F4814"/>
    <w:rsid w:val="007014F7"/>
    <w:rsid w:val="0070371D"/>
    <w:rsid w:val="00703C5C"/>
    <w:rsid w:val="00705298"/>
    <w:rsid w:val="007115C8"/>
    <w:rsid w:val="00714690"/>
    <w:rsid w:val="007213E4"/>
    <w:rsid w:val="007272FE"/>
    <w:rsid w:val="007279CA"/>
    <w:rsid w:val="00734938"/>
    <w:rsid w:val="007409F5"/>
    <w:rsid w:val="00742D4B"/>
    <w:rsid w:val="00745075"/>
    <w:rsid w:val="007528A6"/>
    <w:rsid w:val="00763DFE"/>
    <w:rsid w:val="00764CC9"/>
    <w:rsid w:val="00766A37"/>
    <w:rsid w:val="007728C2"/>
    <w:rsid w:val="00774771"/>
    <w:rsid w:val="00775626"/>
    <w:rsid w:val="00783122"/>
    <w:rsid w:val="007969EF"/>
    <w:rsid w:val="007A4A86"/>
    <w:rsid w:val="007B4D47"/>
    <w:rsid w:val="007C52B8"/>
    <w:rsid w:val="007C71C9"/>
    <w:rsid w:val="007C742E"/>
    <w:rsid w:val="007D5128"/>
    <w:rsid w:val="007D69E8"/>
    <w:rsid w:val="007E0DA9"/>
    <w:rsid w:val="007E4C80"/>
    <w:rsid w:val="007F4742"/>
    <w:rsid w:val="007F71E8"/>
    <w:rsid w:val="00802019"/>
    <w:rsid w:val="00804907"/>
    <w:rsid w:val="008063F9"/>
    <w:rsid w:val="008143EF"/>
    <w:rsid w:val="00824274"/>
    <w:rsid w:val="0082526D"/>
    <w:rsid w:val="00825E7A"/>
    <w:rsid w:val="008260C8"/>
    <w:rsid w:val="008326EA"/>
    <w:rsid w:val="008409BB"/>
    <w:rsid w:val="008453F5"/>
    <w:rsid w:val="00856CC6"/>
    <w:rsid w:val="00860204"/>
    <w:rsid w:val="00871027"/>
    <w:rsid w:val="00873296"/>
    <w:rsid w:val="0089065E"/>
    <w:rsid w:val="00895C0F"/>
    <w:rsid w:val="00896DEF"/>
    <w:rsid w:val="008A1967"/>
    <w:rsid w:val="008A308D"/>
    <w:rsid w:val="008A740C"/>
    <w:rsid w:val="008B46EB"/>
    <w:rsid w:val="008C4849"/>
    <w:rsid w:val="008D230F"/>
    <w:rsid w:val="008D7771"/>
    <w:rsid w:val="008E26A7"/>
    <w:rsid w:val="008E4E97"/>
    <w:rsid w:val="008E525E"/>
    <w:rsid w:val="008E6BFE"/>
    <w:rsid w:val="008F03E9"/>
    <w:rsid w:val="008F0E09"/>
    <w:rsid w:val="009007DA"/>
    <w:rsid w:val="009013BB"/>
    <w:rsid w:val="00901477"/>
    <w:rsid w:val="009025BD"/>
    <w:rsid w:val="00904E8D"/>
    <w:rsid w:val="00910364"/>
    <w:rsid w:val="00915086"/>
    <w:rsid w:val="00923F59"/>
    <w:rsid w:val="00932410"/>
    <w:rsid w:val="00933388"/>
    <w:rsid w:val="009433AD"/>
    <w:rsid w:val="00944C92"/>
    <w:rsid w:val="0094558A"/>
    <w:rsid w:val="00945E3C"/>
    <w:rsid w:val="00954A00"/>
    <w:rsid w:val="009553D1"/>
    <w:rsid w:val="009572B7"/>
    <w:rsid w:val="00970262"/>
    <w:rsid w:val="00973EE8"/>
    <w:rsid w:val="009802F3"/>
    <w:rsid w:val="00980C04"/>
    <w:rsid w:val="00982A09"/>
    <w:rsid w:val="00990882"/>
    <w:rsid w:val="00996103"/>
    <w:rsid w:val="009A50AB"/>
    <w:rsid w:val="009A6377"/>
    <w:rsid w:val="009B2680"/>
    <w:rsid w:val="009B317C"/>
    <w:rsid w:val="009B5C45"/>
    <w:rsid w:val="009C1815"/>
    <w:rsid w:val="009C2550"/>
    <w:rsid w:val="009C302B"/>
    <w:rsid w:val="009D0C4F"/>
    <w:rsid w:val="009D2E75"/>
    <w:rsid w:val="009D3C0D"/>
    <w:rsid w:val="009D65E4"/>
    <w:rsid w:val="009D79C7"/>
    <w:rsid w:val="009E0696"/>
    <w:rsid w:val="009E1A72"/>
    <w:rsid w:val="009E6E4F"/>
    <w:rsid w:val="009F026D"/>
    <w:rsid w:val="009F2143"/>
    <w:rsid w:val="009F42C1"/>
    <w:rsid w:val="009F67EC"/>
    <w:rsid w:val="00A0021B"/>
    <w:rsid w:val="00A062C7"/>
    <w:rsid w:val="00A10FC8"/>
    <w:rsid w:val="00A113A7"/>
    <w:rsid w:val="00A121E3"/>
    <w:rsid w:val="00A1345C"/>
    <w:rsid w:val="00A16B91"/>
    <w:rsid w:val="00A252AB"/>
    <w:rsid w:val="00A359D7"/>
    <w:rsid w:val="00A402E3"/>
    <w:rsid w:val="00A4217A"/>
    <w:rsid w:val="00A4480D"/>
    <w:rsid w:val="00A474F6"/>
    <w:rsid w:val="00A508DE"/>
    <w:rsid w:val="00A55348"/>
    <w:rsid w:val="00A56A3A"/>
    <w:rsid w:val="00A56B7C"/>
    <w:rsid w:val="00A6037C"/>
    <w:rsid w:val="00A6070D"/>
    <w:rsid w:val="00A60C98"/>
    <w:rsid w:val="00A659F2"/>
    <w:rsid w:val="00A65C0A"/>
    <w:rsid w:val="00A83269"/>
    <w:rsid w:val="00A85784"/>
    <w:rsid w:val="00A86888"/>
    <w:rsid w:val="00AA6311"/>
    <w:rsid w:val="00AB1C45"/>
    <w:rsid w:val="00AB3061"/>
    <w:rsid w:val="00AB3F41"/>
    <w:rsid w:val="00AB5A32"/>
    <w:rsid w:val="00AB71FB"/>
    <w:rsid w:val="00AC5077"/>
    <w:rsid w:val="00AD2C3C"/>
    <w:rsid w:val="00AE10D6"/>
    <w:rsid w:val="00AE39DD"/>
    <w:rsid w:val="00AE4011"/>
    <w:rsid w:val="00AF237B"/>
    <w:rsid w:val="00AF76F6"/>
    <w:rsid w:val="00B02834"/>
    <w:rsid w:val="00B0315B"/>
    <w:rsid w:val="00B03DEA"/>
    <w:rsid w:val="00B064B6"/>
    <w:rsid w:val="00B11844"/>
    <w:rsid w:val="00B11B2E"/>
    <w:rsid w:val="00B13D93"/>
    <w:rsid w:val="00B2417C"/>
    <w:rsid w:val="00B249A5"/>
    <w:rsid w:val="00B2677C"/>
    <w:rsid w:val="00B32EA5"/>
    <w:rsid w:val="00B37300"/>
    <w:rsid w:val="00B40448"/>
    <w:rsid w:val="00B511C3"/>
    <w:rsid w:val="00B53D1D"/>
    <w:rsid w:val="00B55D01"/>
    <w:rsid w:val="00B57991"/>
    <w:rsid w:val="00B60347"/>
    <w:rsid w:val="00B80666"/>
    <w:rsid w:val="00B84818"/>
    <w:rsid w:val="00B90767"/>
    <w:rsid w:val="00B93789"/>
    <w:rsid w:val="00B95098"/>
    <w:rsid w:val="00B95099"/>
    <w:rsid w:val="00BA0435"/>
    <w:rsid w:val="00BA384F"/>
    <w:rsid w:val="00BA3D00"/>
    <w:rsid w:val="00BA4A3A"/>
    <w:rsid w:val="00BC3406"/>
    <w:rsid w:val="00BC4A1D"/>
    <w:rsid w:val="00BD06DB"/>
    <w:rsid w:val="00BD3621"/>
    <w:rsid w:val="00BE45AE"/>
    <w:rsid w:val="00BF2FE1"/>
    <w:rsid w:val="00BF693B"/>
    <w:rsid w:val="00BF73D1"/>
    <w:rsid w:val="00C02151"/>
    <w:rsid w:val="00C03E59"/>
    <w:rsid w:val="00C0499D"/>
    <w:rsid w:val="00C0629D"/>
    <w:rsid w:val="00C07AF7"/>
    <w:rsid w:val="00C1681C"/>
    <w:rsid w:val="00C16C20"/>
    <w:rsid w:val="00C2105E"/>
    <w:rsid w:val="00C23019"/>
    <w:rsid w:val="00C24403"/>
    <w:rsid w:val="00C24C7D"/>
    <w:rsid w:val="00C253CE"/>
    <w:rsid w:val="00C2779F"/>
    <w:rsid w:val="00C35100"/>
    <w:rsid w:val="00C3583B"/>
    <w:rsid w:val="00C45FE6"/>
    <w:rsid w:val="00C47BB8"/>
    <w:rsid w:val="00C50343"/>
    <w:rsid w:val="00C56702"/>
    <w:rsid w:val="00C56C67"/>
    <w:rsid w:val="00C64FDC"/>
    <w:rsid w:val="00C6504F"/>
    <w:rsid w:val="00C73DC1"/>
    <w:rsid w:val="00C80162"/>
    <w:rsid w:val="00C80670"/>
    <w:rsid w:val="00C93071"/>
    <w:rsid w:val="00C973F6"/>
    <w:rsid w:val="00CA1341"/>
    <w:rsid w:val="00CA1A70"/>
    <w:rsid w:val="00CA3AFF"/>
    <w:rsid w:val="00CA3B69"/>
    <w:rsid w:val="00CB3688"/>
    <w:rsid w:val="00CC386F"/>
    <w:rsid w:val="00CC3A27"/>
    <w:rsid w:val="00CC647A"/>
    <w:rsid w:val="00CC7799"/>
    <w:rsid w:val="00CD6C1A"/>
    <w:rsid w:val="00CE3876"/>
    <w:rsid w:val="00CE5999"/>
    <w:rsid w:val="00CF178B"/>
    <w:rsid w:val="00CF19CD"/>
    <w:rsid w:val="00CF21BC"/>
    <w:rsid w:val="00D05EE4"/>
    <w:rsid w:val="00D06B71"/>
    <w:rsid w:val="00D12F1A"/>
    <w:rsid w:val="00D16C48"/>
    <w:rsid w:val="00D17328"/>
    <w:rsid w:val="00D202DE"/>
    <w:rsid w:val="00D222D0"/>
    <w:rsid w:val="00D264CC"/>
    <w:rsid w:val="00D26F5C"/>
    <w:rsid w:val="00D37881"/>
    <w:rsid w:val="00D40FF9"/>
    <w:rsid w:val="00D4113E"/>
    <w:rsid w:val="00D413DD"/>
    <w:rsid w:val="00D4231C"/>
    <w:rsid w:val="00D434AC"/>
    <w:rsid w:val="00D43DCA"/>
    <w:rsid w:val="00D52BFE"/>
    <w:rsid w:val="00D5354F"/>
    <w:rsid w:val="00D574F9"/>
    <w:rsid w:val="00D602A1"/>
    <w:rsid w:val="00D61097"/>
    <w:rsid w:val="00D6277A"/>
    <w:rsid w:val="00D667DC"/>
    <w:rsid w:val="00D6703F"/>
    <w:rsid w:val="00D677E7"/>
    <w:rsid w:val="00D67806"/>
    <w:rsid w:val="00D71599"/>
    <w:rsid w:val="00D744B8"/>
    <w:rsid w:val="00D755C0"/>
    <w:rsid w:val="00D75EC0"/>
    <w:rsid w:val="00D76890"/>
    <w:rsid w:val="00D83C96"/>
    <w:rsid w:val="00D84FAD"/>
    <w:rsid w:val="00D90F5B"/>
    <w:rsid w:val="00D920BF"/>
    <w:rsid w:val="00D92799"/>
    <w:rsid w:val="00D96C9C"/>
    <w:rsid w:val="00DA0264"/>
    <w:rsid w:val="00DA6802"/>
    <w:rsid w:val="00DA7E51"/>
    <w:rsid w:val="00DB1A96"/>
    <w:rsid w:val="00DB6800"/>
    <w:rsid w:val="00DC314B"/>
    <w:rsid w:val="00DC5E4C"/>
    <w:rsid w:val="00DE018F"/>
    <w:rsid w:val="00DE73D5"/>
    <w:rsid w:val="00DF2469"/>
    <w:rsid w:val="00DF41D0"/>
    <w:rsid w:val="00DF7E05"/>
    <w:rsid w:val="00E02F0D"/>
    <w:rsid w:val="00E1210A"/>
    <w:rsid w:val="00E17336"/>
    <w:rsid w:val="00E2087F"/>
    <w:rsid w:val="00E269BD"/>
    <w:rsid w:val="00E278CB"/>
    <w:rsid w:val="00E36CEF"/>
    <w:rsid w:val="00E4102D"/>
    <w:rsid w:val="00E453AC"/>
    <w:rsid w:val="00E664BD"/>
    <w:rsid w:val="00E67376"/>
    <w:rsid w:val="00E67E15"/>
    <w:rsid w:val="00E72CE4"/>
    <w:rsid w:val="00E72D3A"/>
    <w:rsid w:val="00E73F02"/>
    <w:rsid w:val="00E7793F"/>
    <w:rsid w:val="00E82092"/>
    <w:rsid w:val="00E86A92"/>
    <w:rsid w:val="00E90C5C"/>
    <w:rsid w:val="00E915D4"/>
    <w:rsid w:val="00E95423"/>
    <w:rsid w:val="00E957B7"/>
    <w:rsid w:val="00E95B39"/>
    <w:rsid w:val="00E95BB7"/>
    <w:rsid w:val="00EA0D4B"/>
    <w:rsid w:val="00EA41A2"/>
    <w:rsid w:val="00EA4DB8"/>
    <w:rsid w:val="00EA4FA6"/>
    <w:rsid w:val="00EB0EE7"/>
    <w:rsid w:val="00EB1255"/>
    <w:rsid w:val="00EB1F1F"/>
    <w:rsid w:val="00EB2C3B"/>
    <w:rsid w:val="00EB7083"/>
    <w:rsid w:val="00EC2753"/>
    <w:rsid w:val="00EC4C16"/>
    <w:rsid w:val="00EC6F5E"/>
    <w:rsid w:val="00ED146C"/>
    <w:rsid w:val="00ED6C9B"/>
    <w:rsid w:val="00EE1245"/>
    <w:rsid w:val="00EE42FF"/>
    <w:rsid w:val="00EE6F2D"/>
    <w:rsid w:val="00EF0BA7"/>
    <w:rsid w:val="00EF208B"/>
    <w:rsid w:val="00EF3FFF"/>
    <w:rsid w:val="00EF6571"/>
    <w:rsid w:val="00EF79D5"/>
    <w:rsid w:val="00F0333B"/>
    <w:rsid w:val="00F11CC1"/>
    <w:rsid w:val="00F159FF"/>
    <w:rsid w:val="00F1794E"/>
    <w:rsid w:val="00F236CA"/>
    <w:rsid w:val="00F2436F"/>
    <w:rsid w:val="00F2518D"/>
    <w:rsid w:val="00F25F9C"/>
    <w:rsid w:val="00F26582"/>
    <w:rsid w:val="00F26962"/>
    <w:rsid w:val="00F37BD4"/>
    <w:rsid w:val="00F47E7F"/>
    <w:rsid w:val="00F501A9"/>
    <w:rsid w:val="00F505F5"/>
    <w:rsid w:val="00F51F28"/>
    <w:rsid w:val="00F52B90"/>
    <w:rsid w:val="00F5353B"/>
    <w:rsid w:val="00F6116D"/>
    <w:rsid w:val="00F83900"/>
    <w:rsid w:val="00F87178"/>
    <w:rsid w:val="00F91A20"/>
    <w:rsid w:val="00FA16FA"/>
    <w:rsid w:val="00FA4C82"/>
    <w:rsid w:val="00FB07E6"/>
    <w:rsid w:val="00FB296B"/>
    <w:rsid w:val="00FB72C5"/>
    <w:rsid w:val="00FC0DFD"/>
    <w:rsid w:val="00FC0FDA"/>
    <w:rsid w:val="00FC7129"/>
    <w:rsid w:val="00FD2B28"/>
    <w:rsid w:val="00FD349B"/>
    <w:rsid w:val="00FD79DD"/>
    <w:rsid w:val="00FE05E0"/>
    <w:rsid w:val="00FE3387"/>
    <w:rsid w:val="00FE4163"/>
    <w:rsid w:val="00FE48BC"/>
    <w:rsid w:val="00FE570D"/>
    <w:rsid w:val="00FE7B07"/>
    <w:rsid w:val="00FF3D26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59"/>
    <w:rsid w:val="00E7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59"/>
    <w:rsid w:val="00E7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4A8DCF848C6382D3EFEE1ED6511ADACA18D54A19A6A9DFA9F00DE62094C0A39A073B8FFA3440475FCCC0CEH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4A8DCF848C6382D3EFEE1ED6511ADACA18D54A18A6AEDEA1F00DE62094C0A39A073B8FFA3440475FCCC0CEH2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1890-DFD9-4BF3-8445-856C4718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10126</Words>
  <Characters>57724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adm04-02</cp:lastModifiedBy>
  <cp:revision>2</cp:revision>
  <cp:lastPrinted>2020-03-06T12:15:00Z</cp:lastPrinted>
  <dcterms:created xsi:type="dcterms:W3CDTF">2020-03-25T08:51:00Z</dcterms:created>
  <dcterms:modified xsi:type="dcterms:W3CDTF">2020-03-25T08:51:00Z</dcterms:modified>
</cp:coreProperties>
</file>